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29" w:rsidRDefault="00BD5029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BD5029" w:rsidRDefault="005234F4">
      <w:pPr>
        <w:pStyle w:val="Heading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BD5029" w:rsidRDefault="005234F4">
      <w:pPr>
        <w:pStyle w:val="Heading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BD5029" w:rsidRDefault="005234F4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BD5029" w:rsidRDefault="005234F4">
      <w:pPr>
        <w:pStyle w:val="Heading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BD5029" w:rsidRDefault="005234F4"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BD5029" w:rsidRDefault="00BD5029">
      <w:pPr>
        <w:spacing w:line="240" w:lineRule="auto"/>
        <w:jc w:val="center"/>
      </w:pPr>
      <w:r w:rsidRPr="00BD5029">
        <w:pict>
          <v:line id="graphic1" o:spid="_x0000_s1026" style="position:absolute;left:0;text-align:left;flip:y;z-index:251658240" from="-51.7pt,-7.3pt" to="499.9pt,-6.6pt" strokeweight="1.41mm">
            <v:fill o:detectmouseclick="t"/>
          </v:line>
        </w:pict>
      </w:r>
      <w:r w:rsidR="005234F4">
        <w:rPr>
          <w:b/>
          <w:bCs/>
          <w:caps/>
          <w:sz w:val="24"/>
          <w:szCs w:val="24"/>
          <w:shd w:val="clear" w:color="auto" w:fill="FFFFFF"/>
        </w:rPr>
        <w:t xml:space="preserve">Proforma to be filled by </w:t>
      </w:r>
      <w:r w:rsidR="005234F4">
        <w:rPr>
          <w:b/>
          <w:bCs/>
          <w:caps/>
          <w:sz w:val="24"/>
          <w:szCs w:val="24"/>
          <w:shd w:val="clear" w:color="auto" w:fill="FFFFFF"/>
        </w:rPr>
        <w:t xml:space="preserve">the colleges </w:t>
      </w:r>
      <w:r w:rsidR="005234F4">
        <w:rPr>
          <w:b/>
          <w:bCs/>
          <w:caps/>
          <w:sz w:val="24"/>
          <w:szCs w:val="24"/>
          <w:shd w:val="clear" w:color="auto" w:fill="FFFFFF"/>
        </w:rPr>
        <w:t xml:space="preserve">for the </w:t>
      </w:r>
      <w:r w:rsidR="005234F4">
        <w:rPr>
          <w:b/>
          <w:bCs/>
          <w:caps/>
          <w:sz w:val="24"/>
          <w:szCs w:val="24"/>
          <w:shd w:val="clear" w:color="auto" w:fill="FFFFFF"/>
        </w:rPr>
        <w:t xml:space="preserve">appointment of external examiners for the practicals </w:t>
      </w:r>
      <w:r w:rsidR="005234F4">
        <w:rPr>
          <w:b/>
          <w:bCs/>
          <w:caps/>
          <w:sz w:val="24"/>
          <w:szCs w:val="24"/>
          <w:shd w:val="clear" w:color="auto" w:fill="FFFFFF"/>
        </w:rPr>
        <w:t>of courses under cbcs-2018</w:t>
      </w:r>
    </w:p>
    <w:p w:rsidR="00BD5029" w:rsidRDefault="005234F4">
      <w:pPr>
        <w:pStyle w:val="FrameContents"/>
        <w:spacing w:after="0" w:line="100" w:lineRule="atLeast"/>
        <w:jc w:val="right"/>
      </w:pPr>
      <w:r>
        <w:rPr>
          <w:b/>
          <w:bCs/>
          <w:smallCaps/>
          <w:sz w:val="20"/>
          <w:szCs w:val="20"/>
          <w:shd w:val="clear" w:color="auto" w:fill="FFFFFF"/>
        </w:rPr>
        <w:t>Name of the College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:.........................................</w:t>
      </w:r>
      <w:proofErr w:type="gramEnd"/>
    </w:p>
    <w:p w:rsidR="00BD5029" w:rsidRDefault="00BD5029">
      <w:pPr>
        <w:pStyle w:val="FrameContents"/>
        <w:spacing w:after="0" w:line="100" w:lineRule="atLeast"/>
        <w:rPr>
          <w:b/>
          <w:bCs/>
          <w:smallCaps/>
          <w:sz w:val="20"/>
          <w:szCs w:val="20"/>
          <w:highlight w:val="white"/>
        </w:rPr>
      </w:pPr>
    </w:p>
    <w:p w:rsidR="00BD5029" w:rsidRDefault="005234F4">
      <w:pPr>
        <w:rPr>
          <w:b/>
          <w:bCs/>
          <w:sz w:val="20"/>
          <w:szCs w:val="20"/>
        </w:rPr>
      </w:pP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 xml:space="preserve"> (H) Mathematics including practical papers under 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cbcs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 xml:space="preserve">:             </w:t>
      </w:r>
    </w:p>
    <w:p w:rsidR="00BD5029" w:rsidRDefault="005234F4">
      <w:pPr>
        <w:rPr>
          <w:b/>
          <w:bCs/>
          <w:sz w:val="20"/>
          <w:szCs w:val="20"/>
        </w:rPr>
      </w:pPr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 xml:space="preserve">H) Math-I    </w:t>
      </w:r>
      <w:r>
        <w:rPr>
          <w:b/>
          <w:bCs/>
          <w:smallCap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Semester-1</w:t>
      </w:r>
    </w:p>
    <w:tbl>
      <w:tblPr>
        <w:tblW w:w="10175" w:type="dxa"/>
        <w:tblInd w:w="-6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538"/>
        <w:gridCol w:w="2609"/>
        <w:gridCol w:w="2610"/>
        <w:gridCol w:w="2141"/>
        <w:gridCol w:w="1277"/>
      </w:tblGrid>
      <w:tr w:rsidR="00BD5029">
        <w:trPr>
          <w:trHeight w:val="900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  <w:p w:rsidR="00BD5029" w:rsidRDefault="00BD5029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5029">
        <w:trPr>
          <w:trHeight w:val="471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83" w:type="dxa"/>
              <w:bottom w:w="108" w:type="dxa"/>
            </w:tcMar>
          </w:tcPr>
          <w:p w:rsidR="00BD5029" w:rsidRDefault="005234F4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C1: CALCULUS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83" w:type="dxa"/>
              <w:bottom w:w="108" w:type="dxa"/>
            </w:tcMar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83" w:type="dxa"/>
              <w:bottom w:w="108" w:type="dxa"/>
            </w:tcMar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83" w:type="dxa"/>
              <w:bottom w:w="108" w:type="dxa"/>
            </w:tcMar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83" w:type="dxa"/>
              <w:bottom w:w="108" w:type="dxa"/>
            </w:tcMar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5029" w:rsidRDefault="00BD5029">
      <w:pPr>
        <w:pStyle w:val="BodyText1"/>
        <w:rPr>
          <w:b/>
          <w:bCs/>
          <w:sz w:val="20"/>
          <w:szCs w:val="20"/>
        </w:rPr>
      </w:pPr>
    </w:p>
    <w:p w:rsidR="00BD5029" w:rsidRDefault="005234F4">
      <w:p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>H) Math-II                                                                                                                Semester-3</w:t>
      </w:r>
    </w:p>
    <w:tbl>
      <w:tblPr>
        <w:tblW w:w="10080" w:type="dxa"/>
        <w:tblInd w:w="-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544"/>
        <w:gridCol w:w="2553"/>
        <w:gridCol w:w="2554"/>
        <w:gridCol w:w="2151"/>
        <w:gridCol w:w="1278"/>
      </w:tblGrid>
      <w:tr w:rsidR="00BD5029">
        <w:trPr>
          <w:trHeight w:val="900"/>
          <w:tblHeader/>
        </w:trPr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  <w:p w:rsidR="00BD5029" w:rsidRDefault="00BD5029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5029">
        <w:trPr>
          <w:trHeight w:val="402"/>
        </w:trPr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5234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C7- Multivariate     </w:t>
            </w:r>
          </w:p>
          <w:p w:rsidR="00BD5029" w:rsidRDefault="00523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5029" w:rsidRDefault="00BD5029">
      <w:pPr>
        <w:spacing w:before="60" w:after="80" w:line="100" w:lineRule="atLeast"/>
        <w:rPr>
          <w:b/>
          <w:bCs/>
          <w:sz w:val="20"/>
          <w:szCs w:val="20"/>
          <w:highlight w:val="white"/>
        </w:rPr>
      </w:pPr>
    </w:p>
    <w:p w:rsidR="00BD5029" w:rsidRDefault="005234F4">
      <w:p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>H) Math-III                                                                                                              Semester-5</w:t>
      </w:r>
    </w:p>
    <w:tbl>
      <w:tblPr>
        <w:tblW w:w="10080" w:type="dxa"/>
        <w:tblInd w:w="-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773"/>
        <w:gridCol w:w="2288"/>
        <w:gridCol w:w="2610"/>
        <w:gridCol w:w="1800"/>
        <w:gridCol w:w="1332"/>
        <w:gridCol w:w="1277"/>
      </w:tblGrid>
      <w:tr w:rsidR="00BD5029">
        <w:trPr>
          <w:trHeight w:val="1080"/>
          <w:tblHeader/>
        </w:trPr>
        <w:tc>
          <w:tcPr>
            <w:tcW w:w="3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5234F4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BD5029">
        <w:trPr>
          <w:trHeight w:val="540"/>
        </w:trPr>
        <w:tc>
          <w:tcPr>
            <w:tcW w:w="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BD5029">
            <w:pPr>
              <w:spacing w:after="0" w:line="240" w:lineRule="auto"/>
              <w:jc w:val="center"/>
            </w:pPr>
          </w:p>
          <w:p w:rsidR="00BD5029" w:rsidRDefault="00BD5029">
            <w:pPr>
              <w:spacing w:after="0" w:line="240" w:lineRule="auto"/>
              <w:jc w:val="center"/>
            </w:pPr>
          </w:p>
          <w:p w:rsidR="00BD5029" w:rsidRDefault="00BD5029">
            <w:pPr>
              <w:spacing w:after="0" w:line="240" w:lineRule="auto"/>
              <w:jc w:val="center"/>
            </w:pPr>
          </w:p>
          <w:p w:rsidR="00BD5029" w:rsidRDefault="005234F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DSE-I</w:t>
            </w: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5234F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5029">
        <w:trPr>
          <w:trHeight w:val="402"/>
        </w:trPr>
        <w:tc>
          <w:tcPr>
            <w:tcW w:w="7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BD50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5234F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MATHEMATICAL MODELLING &amp; GRAPH THEORY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5029">
        <w:trPr>
          <w:trHeight w:val="402"/>
        </w:trPr>
        <w:tc>
          <w:tcPr>
            <w:tcW w:w="7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BD50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58" w:type="dxa"/>
              <w:bottom w:w="108" w:type="dxa"/>
            </w:tcMar>
          </w:tcPr>
          <w:p w:rsidR="00BD5029" w:rsidRDefault="005234F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C++ PROGRAMMING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5029" w:rsidRDefault="00BD5029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5029" w:rsidRDefault="00BD5029">
      <w:pPr>
        <w:spacing w:before="60" w:after="80" w:line="100" w:lineRule="atLeast"/>
        <w:ind w:left="720"/>
        <w:jc w:val="right"/>
        <w:rPr>
          <w:rFonts w:ascii="Times New Roman" w:hAnsi="Times New Roman"/>
          <w:highlight w:val="white"/>
        </w:rPr>
      </w:pPr>
    </w:p>
    <w:p w:rsidR="00BD5029" w:rsidRDefault="005234F4">
      <w:pPr>
        <w:spacing w:after="60" w:line="240" w:lineRule="auto"/>
        <w:ind w:left="720"/>
        <w:jc w:val="right"/>
        <w:rPr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Name of </w:t>
      </w:r>
      <w:proofErr w:type="gramStart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Teacher :</w:t>
      </w:r>
      <w:proofErr w:type="gramEnd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..............................................................................</w:t>
      </w:r>
    </w:p>
    <w:p w:rsidR="00BD5029" w:rsidRDefault="00BD5029">
      <w:pPr>
        <w:spacing w:after="60" w:line="240" w:lineRule="auto"/>
        <w:rPr>
          <w:rFonts w:ascii="Times New Roman" w:hAnsi="Times New Roman"/>
          <w:highlight w:val="white"/>
        </w:rPr>
      </w:pPr>
    </w:p>
    <w:p w:rsidR="00BD5029" w:rsidRDefault="005234F4">
      <w:pPr>
        <w:spacing w:after="60" w:line="240" w:lineRule="auto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Mobile:</w:t>
      </w:r>
    </w:p>
    <w:p w:rsidR="00BD5029" w:rsidRDefault="00BD5029">
      <w:pPr>
        <w:spacing w:after="60" w:line="240" w:lineRule="auto"/>
        <w:rPr>
          <w:rFonts w:ascii="Times New Roman" w:hAnsi="Times New Roman"/>
          <w:highlight w:val="white"/>
        </w:rPr>
      </w:pPr>
    </w:p>
    <w:p w:rsidR="00BD5029" w:rsidRDefault="005234F4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Email:</w:t>
      </w:r>
    </w:p>
    <w:sectPr w:rsidR="00BD5029" w:rsidSect="00BD5029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D5029"/>
    <w:rsid w:val="005234F4"/>
    <w:rsid w:val="00BD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BD5029"/>
    <w:rPr>
      <w:rFonts w:cs="Arial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BodyText1">
    <w:name w:val="Body Text1"/>
    <w:basedOn w:val="Normal"/>
    <w:rsid w:val="00AB61AB"/>
    <w:pPr>
      <w:spacing w:after="120" w:line="288" w:lineRule="auto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University</dc:creator>
  <dc:description/>
  <cp:lastModifiedBy>Poonam</cp:lastModifiedBy>
  <cp:revision>17</cp:revision>
  <dcterms:created xsi:type="dcterms:W3CDTF">2016-01-15T05:38:00Z</dcterms:created>
  <dcterms:modified xsi:type="dcterms:W3CDTF">2018-07-30T08:46:00Z</dcterms:modified>
  <dc:language>en-US</dc:language>
</cp:coreProperties>
</file>