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BA" w:rsidRDefault="00564EBA" w:rsidP="00564EBA">
      <w:pPr>
        <w:pStyle w:val="Heading1"/>
        <w:rPr>
          <w:rFonts w:ascii="Arial Narrow" w:hAnsi="Arial Narrow"/>
          <w:sz w:val="28"/>
        </w:rPr>
      </w:pPr>
      <w:bookmarkStart w:id="0" w:name="_GoBack"/>
      <w:bookmarkEnd w:id="0"/>
    </w:p>
    <w:p w:rsidR="00564EBA" w:rsidRPr="004E3287" w:rsidRDefault="004E3287" w:rsidP="004E3287">
      <w:pPr>
        <w:pStyle w:val="Heading1"/>
        <w:jc w:val="center"/>
        <w:rPr>
          <w:rFonts w:ascii="Arial Narrow" w:hAnsi="Arial Narrow"/>
          <w:sz w:val="44"/>
        </w:rPr>
      </w:pPr>
      <w:r w:rsidRPr="004E3287">
        <w:rPr>
          <w:rFonts w:ascii="Arial Narrow" w:hAnsi="Arial Narrow"/>
          <w:sz w:val="44"/>
        </w:rPr>
        <w:t xml:space="preserve">Syllabus for Ph.D Programme </w:t>
      </w:r>
    </w:p>
    <w:p w:rsidR="00564EBA" w:rsidRDefault="00564EBA" w:rsidP="00564EBA">
      <w:pPr>
        <w:pStyle w:val="Heading1"/>
        <w:rPr>
          <w:rFonts w:ascii="Arial Narrow" w:hAnsi="Arial Narrow"/>
          <w:sz w:val="28"/>
        </w:rPr>
      </w:pPr>
    </w:p>
    <w:p w:rsidR="004E3287" w:rsidRDefault="004E3287" w:rsidP="00564EBA">
      <w:pPr>
        <w:pStyle w:val="Heading1"/>
        <w:rPr>
          <w:rFonts w:ascii="Arial Narrow" w:hAnsi="Arial Narrow"/>
          <w:sz w:val="28"/>
        </w:rPr>
      </w:pPr>
    </w:p>
    <w:p w:rsidR="00564EBA" w:rsidRDefault="00564EBA" w:rsidP="00564EBA">
      <w:pPr>
        <w:pStyle w:val="Heading1"/>
        <w:jc w:val="center"/>
        <w:rPr>
          <w:rFonts w:ascii="Arial Narrow" w:hAnsi="Arial Narrow"/>
          <w:sz w:val="28"/>
        </w:rPr>
      </w:pPr>
      <w:r>
        <w:rPr>
          <w:rFonts w:ascii="Arial Narrow" w:hAnsi="Arial Narrow"/>
          <w:sz w:val="28"/>
        </w:rPr>
        <w:t>Pre-Ph.D</w:t>
      </w:r>
      <w:r w:rsidRPr="002F1A66">
        <w:rPr>
          <w:rFonts w:ascii="Arial Narrow" w:hAnsi="Arial Narrow"/>
          <w:sz w:val="28"/>
        </w:rPr>
        <w:t xml:space="preserve"> </w:t>
      </w:r>
      <w:r>
        <w:rPr>
          <w:rFonts w:ascii="Arial Narrow" w:hAnsi="Arial Narrow"/>
          <w:sz w:val="28"/>
        </w:rPr>
        <w:t>Course Work for the year 2015-16</w:t>
      </w:r>
    </w:p>
    <w:p w:rsidR="00564EBA" w:rsidRPr="002F1A66" w:rsidRDefault="00564EBA" w:rsidP="00564EBA">
      <w:pPr>
        <w:jc w:val="center"/>
        <w:rPr>
          <w:rFonts w:ascii="Arial Narrow" w:hAnsi="Arial Narrow"/>
          <w:sz w:val="28"/>
        </w:rPr>
      </w:pPr>
    </w:p>
    <w:p w:rsidR="004E3287" w:rsidRPr="00B10929" w:rsidRDefault="004E3287" w:rsidP="004E3287">
      <w:pPr>
        <w:rPr>
          <w:rFonts w:ascii="Arial" w:hAnsi="Arial" w:cs="Arial"/>
          <w:sz w:val="32"/>
          <w:szCs w:val="32"/>
        </w:rPr>
      </w:pPr>
      <w:r w:rsidRPr="00B10929">
        <w:rPr>
          <w:rFonts w:ascii="Arial" w:hAnsi="Arial" w:cs="Arial"/>
          <w:sz w:val="32"/>
          <w:szCs w:val="32"/>
        </w:rPr>
        <w:t>Paper (i)  – Research Methodology (Compulsory Paper)</w:t>
      </w:r>
    </w:p>
    <w:p w:rsidR="004E3287" w:rsidRPr="00B10929" w:rsidRDefault="004E3287" w:rsidP="004E3287">
      <w:pPr>
        <w:rPr>
          <w:rFonts w:ascii="Arial" w:hAnsi="Arial" w:cs="Arial"/>
          <w:sz w:val="32"/>
          <w:szCs w:val="32"/>
        </w:rPr>
      </w:pPr>
      <w:r w:rsidRPr="00B10929">
        <w:rPr>
          <w:rFonts w:ascii="Arial" w:hAnsi="Arial" w:cs="Arial"/>
          <w:sz w:val="32"/>
          <w:szCs w:val="32"/>
        </w:rPr>
        <w:t>Paper (ii) – Reading Courses (RC) (</w:t>
      </w:r>
      <w:r w:rsidR="00B10929">
        <w:rPr>
          <w:rFonts w:ascii="Arial" w:hAnsi="Arial" w:cs="Arial"/>
          <w:sz w:val="32"/>
          <w:szCs w:val="32"/>
        </w:rPr>
        <w:t>T</w:t>
      </w:r>
      <w:r w:rsidRPr="00B10929">
        <w:rPr>
          <w:rFonts w:ascii="Arial" w:hAnsi="Arial" w:cs="Arial"/>
          <w:sz w:val="32"/>
          <w:szCs w:val="32"/>
        </w:rPr>
        <w:t xml:space="preserve">wo papers to be chosen) </w:t>
      </w:r>
    </w:p>
    <w:p w:rsidR="004E3287" w:rsidRDefault="004E3287" w:rsidP="004E3287">
      <w:pPr>
        <w:rPr>
          <w:rFonts w:ascii="Arial" w:hAnsi="Arial" w:cs="Arial"/>
        </w:rPr>
      </w:pPr>
    </w:p>
    <w:p w:rsidR="00564EBA" w:rsidRPr="004E3287" w:rsidRDefault="00564EBA" w:rsidP="004E3287">
      <w:pPr>
        <w:rPr>
          <w:rFonts w:ascii="Arial" w:hAnsi="Arial" w:cs="Arial"/>
        </w:rPr>
      </w:pPr>
    </w:p>
    <w:p w:rsidR="004E3287" w:rsidRDefault="004E3287" w:rsidP="002C742F">
      <w:pPr>
        <w:jc w:val="center"/>
        <w:rPr>
          <w:rFonts w:ascii="Arial" w:hAnsi="Arial" w:cs="Arial"/>
          <w:b/>
          <w:bCs/>
        </w:rPr>
      </w:pPr>
    </w:p>
    <w:p w:rsidR="00564EBA" w:rsidRDefault="00564EBA" w:rsidP="002C742F">
      <w:pPr>
        <w:jc w:val="center"/>
        <w:rPr>
          <w:rFonts w:ascii="Arial" w:hAnsi="Arial" w:cs="Arial"/>
          <w:b/>
          <w:bCs/>
        </w:rPr>
      </w:pPr>
    </w:p>
    <w:p w:rsidR="004E3287" w:rsidRDefault="004E3287">
      <w:pPr>
        <w:rPr>
          <w:rFonts w:ascii="Arial" w:hAnsi="Arial" w:cs="Arial"/>
          <w:b/>
          <w:bCs/>
        </w:rPr>
      </w:pPr>
      <w:r>
        <w:rPr>
          <w:rFonts w:ascii="Arial" w:hAnsi="Arial" w:cs="Arial"/>
          <w:b/>
          <w:bCs/>
        </w:rPr>
        <w:br w:type="page"/>
      </w:r>
    </w:p>
    <w:p w:rsidR="002C742F" w:rsidRPr="002C742F" w:rsidRDefault="002C742F" w:rsidP="002C742F">
      <w:pPr>
        <w:jc w:val="center"/>
        <w:rPr>
          <w:rFonts w:ascii="Arial" w:hAnsi="Arial" w:cs="Arial"/>
          <w:b/>
          <w:bCs/>
        </w:rPr>
      </w:pPr>
      <w:r w:rsidRPr="002C742F">
        <w:rPr>
          <w:rFonts w:ascii="Arial" w:hAnsi="Arial" w:cs="Arial"/>
          <w:b/>
          <w:bCs/>
        </w:rPr>
        <w:lastRenderedPageBreak/>
        <w:t>Research Methodology in Mathematics</w:t>
      </w:r>
    </w:p>
    <w:p w:rsidR="002C742F" w:rsidRPr="002C742F" w:rsidRDefault="002C742F" w:rsidP="002C742F">
      <w:pPr>
        <w:rPr>
          <w:rFonts w:ascii="Arial" w:hAnsi="Arial" w:cs="Arial"/>
        </w:rPr>
      </w:pPr>
      <w:r w:rsidRPr="002C742F">
        <w:rPr>
          <w:rFonts w:ascii="Arial" w:hAnsi="Arial" w:cs="Arial"/>
        </w:rPr>
        <w:br/>
      </w:r>
      <w:r w:rsidRPr="002C742F">
        <w:rPr>
          <w:rFonts w:ascii="Arial" w:hAnsi="Arial" w:cs="Arial"/>
        </w:rPr>
        <w:br/>
        <w:t>Scientific research and literature survey.  History of mathematics, finding and solving research problems, role of a supervisor, survey of a research topic, publishing a paper, reviewing a paper, research grant proposal writing, copyright issues,  ethics and plagiarism.</w:t>
      </w:r>
      <w:r w:rsidRPr="002C742F">
        <w:rPr>
          <w:rFonts w:ascii="Arial" w:hAnsi="Arial" w:cs="Arial"/>
        </w:rPr>
        <w:br/>
      </w:r>
      <w:r w:rsidRPr="002C742F">
        <w:rPr>
          <w:rFonts w:ascii="Arial" w:hAnsi="Arial" w:cs="Arial"/>
        </w:rPr>
        <w:br/>
        <w:t> Research tools. Searching google (query modifiers), MathSciNet, ZMATH, Scopus, ISI Web of Science, Impact factor, h-index, Google Scholar, ORCID, JStor, Online and open access journals, Virtual</w:t>
      </w:r>
      <w:r w:rsidRPr="002C742F">
        <w:rPr>
          <w:rFonts w:ascii="Arial" w:hAnsi="Arial" w:cs="Arial"/>
        </w:rPr>
        <w:br/>
        <w:t>library of various countries</w:t>
      </w:r>
      <w:r w:rsidRPr="002C742F">
        <w:rPr>
          <w:rFonts w:ascii="Arial" w:hAnsi="Arial" w:cs="Arial"/>
        </w:rPr>
        <w:br/>
      </w:r>
      <w:r w:rsidRPr="002C742F">
        <w:rPr>
          <w:rFonts w:ascii="Arial" w:hAnsi="Arial" w:cs="Arial"/>
        </w:rPr>
        <w:br/>
        <w:t> Scientific writing and presentation.  Writing a research paper, survey article, thesis writing; LaTeX, PSTricks, Beamer, HTML and MathJaX</w:t>
      </w:r>
      <w:r w:rsidRPr="002C742F">
        <w:rPr>
          <w:rFonts w:ascii="Arial" w:hAnsi="Arial" w:cs="Arial"/>
        </w:rPr>
        <w:br/>
      </w:r>
      <w:r w:rsidRPr="002C742F">
        <w:rPr>
          <w:rFonts w:ascii="Arial" w:hAnsi="Arial" w:cs="Arial"/>
        </w:rPr>
        <w:br/>
        <w:t>Software for Mathematics. Mathematica/Matlab/Scilab/GAP</w:t>
      </w:r>
      <w:r w:rsidRPr="002C742F">
        <w:rPr>
          <w:rFonts w:ascii="Arial" w:hAnsi="Arial" w:cs="Arial"/>
        </w:rPr>
        <w:br/>
      </w:r>
      <w:r w:rsidRPr="002C742F">
        <w:rPr>
          <w:rFonts w:ascii="Arial" w:hAnsi="Arial" w:cs="Arial"/>
        </w:rPr>
        <w:br/>
        <w:t> Reference:</w:t>
      </w:r>
      <w:r w:rsidRPr="002C742F">
        <w:rPr>
          <w:rFonts w:ascii="Arial" w:hAnsi="Arial" w:cs="Arial"/>
        </w:rPr>
        <w:br/>
      </w:r>
      <w:r w:rsidRPr="002C742F">
        <w:rPr>
          <w:rFonts w:ascii="Arial" w:hAnsi="Arial" w:cs="Arial"/>
        </w:rPr>
        <w:br/>
        <w:t>[1]  J. Stillwell,  Mathematics and its History, Springer International Edition, 4th Indian Reprint, 2005</w:t>
      </w:r>
      <w:r w:rsidRPr="002C742F">
        <w:rPr>
          <w:rFonts w:ascii="Arial" w:hAnsi="Arial" w:cs="Arial"/>
        </w:rPr>
        <w:br/>
      </w:r>
      <w:r w:rsidRPr="002C742F">
        <w:rPr>
          <w:rFonts w:ascii="Arial" w:hAnsi="Arial" w:cs="Arial"/>
        </w:rPr>
        <w:br/>
        <w:t>[2] L. Lamport, LaTeX, a Document Preparation System, 2nd ed, Addison-Wesley, 1994.</w:t>
      </w:r>
      <w:r w:rsidRPr="002C742F">
        <w:rPr>
          <w:rFonts w:ascii="Arial" w:hAnsi="Arial" w:cs="Arial"/>
        </w:rPr>
        <w:br/>
      </w:r>
      <w:r w:rsidRPr="002C742F">
        <w:rPr>
          <w:rFonts w:ascii="Arial" w:hAnsi="Arial" w:cs="Arial"/>
        </w:rPr>
        <w:br/>
        <w:t>[3]  Norman E. Steenrod, Paul R. Halmos, Menahem M. Schiffer, Jean A. Dieudonne,  How to Write Mathematics, American Mathematical Society, 1973.</w:t>
      </w:r>
      <w:r w:rsidRPr="002C742F">
        <w:rPr>
          <w:rFonts w:ascii="Arial" w:hAnsi="Arial" w:cs="Arial"/>
        </w:rPr>
        <w:br/>
      </w:r>
      <w:r w:rsidRPr="002C742F">
        <w:rPr>
          <w:rFonts w:ascii="Arial" w:hAnsi="Arial" w:cs="Arial"/>
        </w:rPr>
        <w:br/>
        <w:t>[4] Nicholas J. Higham, Handbook of Writing for the Mathematical Sciences, Second Edition, SIAM, 1998.</w:t>
      </w:r>
      <w:r w:rsidRPr="002C742F">
        <w:rPr>
          <w:rFonts w:ascii="Arial" w:hAnsi="Arial" w:cs="Arial"/>
        </w:rPr>
        <w:br/>
      </w:r>
      <w:r w:rsidRPr="002C742F">
        <w:rPr>
          <w:rFonts w:ascii="Arial" w:hAnsi="Arial" w:cs="Arial"/>
        </w:rPr>
        <w:br/>
        <w:t>[5] Donald E. Knuth, Tracy L. Larrabee, and Paul M. Roberts, Mathematical Writing, Mathematical Association of America Washington, D.C., 1989.</w:t>
      </w:r>
      <w:r w:rsidRPr="002C742F">
        <w:rPr>
          <w:rFonts w:ascii="Arial" w:hAnsi="Arial" w:cs="Arial"/>
        </w:rPr>
        <w:br/>
      </w:r>
      <w:r w:rsidRPr="002C742F">
        <w:rPr>
          <w:rFonts w:ascii="Arial" w:hAnsi="Arial" w:cs="Arial"/>
        </w:rPr>
        <w:br/>
        <w:t>[6] Frank Mittelbach, Michel Goossens, Johannes Braams, David Carlisle, Chris Rowley,  The LaTeX Companion, 2nd edition (TTCT series), Addison-Wesley, 2004.</w:t>
      </w:r>
    </w:p>
    <w:p w:rsidR="002C742F" w:rsidRPr="002C742F" w:rsidRDefault="002C742F" w:rsidP="002C742F">
      <w:pPr>
        <w:rPr>
          <w:rFonts w:ascii="Arial" w:hAnsi="Arial" w:cs="Arial"/>
        </w:rPr>
      </w:pPr>
      <w:r w:rsidRPr="002C742F">
        <w:rPr>
          <w:rFonts w:ascii="Arial" w:hAnsi="Arial" w:cs="Arial"/>
        </w:rPr>
        <w:t>[7] Michel Goossens, Frank Mittelbach, Sebastian Rahtz, Denis Roegel, Herbert Voss, The LaTeX Graphics Companion, 2nd edition (TTCT series), Addison-Wesley, 2004</w:t>
      </w:r>
    </w:p>
    <w:p w:rsidR="002C742F" w:rsidRPr="002C742F" w:rsidRDefault="002C742F" w:rsidP="002C742F">
      <w:pPr>
        <w:rPr>
          <w:rFonts w:ascii="Arial" w:hAnsi="Arial" w:cs="Arial"/>
        </w:rPr>
      </w:pPr>
      <w:r w:rsidRPr="002C742F">
        <w:rPr>
          <w:rFonts w:ascii="Arial" w:hAnsi="Arial" w:cs="Arial"/>
        </w:rPr>
        <w:t>[8] Mathtools documentation (</w:t>
      </w:r>
      <w:hyperlink r:id="rId5" w:history="1">
        <w:r w:rsidRPr="002C742F">
          <w:rPr>
            <w:rStyle w:val="Hyperlink"/>
            <w:rFonts w:ascii="Arial" w:hAnsi="Arial" w:cs="Arial"/>
          </w:rPr>
          <w:t>http://mirrors.ctan.org/macros/latex/contrib/mathtools/mathtools.pdf</w:t>
        </w:r>
      </w:hyperlink>
      <w:r w:rsidRPr="002C742F">
        <w:rPr>
          <w:rFonts w:ascii="Arial" w:hAnsi="Arial" w:cs="Arial"/>
        </w:rPr>
        <w:t xml:space="preserve">) </w:t>
      </w:r>
    </w:p>
    <w:p w:rsidR="002C742F" w:rsidRPr="002C742F" w:rsidRDefault="002C742F" w:rsidP="002C742F">
      <w:pPr>
        <w:rPr>
          <w:rFonts w:ascii="Arial" w:hAnsi="Arial" w:cs="Arial"/>
        </w:rPr>
      </w:pPr>
      <w:r w:rsidRPr="002C742F">
        <w:rPr>
          <w:rFonts w:ascii="Arial" w:hAnsi="Arial" w:cs="Arial"/>
        </w:rPr>
        <w:t>[9] Pstricks documentation (http://tug.org/PSTricks/main.cgi?file=doc/docs)</w:t>
      </w:r>
    </w:p>
    <w:p w:rsidR="002C742F" w:rsidRPr="002C742F" w:rsidRDefault="002C742F" w:rsidP="002C742F">
      <w:pPr>
        <w:rPr>
          <w:rFonts w:ascii="Arial" w:hAnsi="Arial" w:cs="Arial"/>
        </w:rPr>
      </w:pPr>
      <w:r w:rsidRPr="002C742F">
        <w:rPr>
          <w:rFonts w:ascii="Arial" w:hAnsi="Arial" w:cs="Arial"/>
        </w:rPr>
        <w:t>[10] MathJax  documentation (http://tug.org/PSTricks/main.cgi?file=doc/docs)</w:t>
      </w:r>
    </w:p>
    <w:p w:rsidR="00236341" w:rsidRPr="002C742F" w:rsidRDefault="00236341" w:rsidP="00236341">
      <w:pPr>
        <w:jc w:val="center"/>
        <w:rPr>
          <w:rFonts w:ascii="Arial" w:hAnsi="Arial" w:cs="Arial"/>
          <w:b/>
          <w:bCs/>
        </w:rPr>
      </w:pPr>
      <w:r w:rsidRPr="002C742F">
        <w:rPr>
          <w:rFonts w:ascii="Arial" w:hAnsi="Arial" w:cs="Arial"/>
          <w:b/>
          <w:bCs/>
        </w:rPr>
        <w:lastRenderedPageBreak/>
        <w:t>RC(i) - Lie Groups  and Lie Algebras</w:t>
      </w:r>
    </w:p>
    <w:p w:rsidR="00236341" w:rsidRPr="002C742F" w:rsidRDefault="00236341" w:rsidP="00236341">
      <w:pPr>
        <w:rPr>
          <w:rFonts w:ascii="Arial" w:hAnsi="Arial" w:cs="Arial"/>
          <w:b/>
          <w:bCs/>
        </w:rPr>
      </w:pPr>
    </w:p>
    <w:p w:rsidR="00236341" w:rsidRPr="002C742F" w:rsidRDefault="00236341" w:rsidP="00236341">
      <w:pPr>
        <w:rPr>
          <w:rFonts w:ascii="Arial" w:hAnsi="Arial" w:cs="Arial"/>
        </w:rPr>
      </w:pPr>
      <w:r w:rsidRPr="002C742F">
        <w:rPr>
          <w:rFonts w:ascii="Arial" w:hAnsi="Arial" w:cs="Arial"/>
          <w:b/>
          <w:bCs/>
        </w:rPr>
        <w:t>Unit -I</w:t>
      </w:r>
      <w:r w:rsidRPr="002C742F">
        <w:rPr>
          <w:rFonts w:ascii="Arial" w:hAnsi="Arial" w:cs="Arial"/>
        </w:rPr>
        <w:t xml:space="preserve"> : Differential Manifolds Topological manifolds, Charts, Atlases and smooth structure, Smooth maps and diffeomorphism, Partitions of Unity, Tangent space, Tangent map, Vector fields and 1-forms. </w:t>
      </w:r>
    </w:p>
    <w:p w:rsidR="00236341" w:rsidRPr="002C742F" w:rsidRDefault="00236341" w:rsidP="00236341">
      <w:pPr>
        <w:rPr>
          <w:rFonts w:ascii="Arial" w:hAnsi="Arial" w:cs="Arial"/>
        </w:rPr>
      </w:pPr>
      <w:r w:rsidRPr="002C742F">
        <w:rPr>
          <w:rFonts w:ascii="Arial" w:hAnsi="Arial" w:cs="Arial"/>
          <w:b/>
          <w:bCs/>
        </w:rPr>
        <w:t>Unit -II :</w:t>
      </w:r>
      <w:r w:rsidRPr="002C742F">
        <w:rPr>
          <w:rFonts w:ascii="Arial" w:hAnsi="Arial" w:cs="Arial"/>
        </w:rPr>
        <w:t xml:space="preserve"> Lie Groups Definition and examples, Linear Lie groups, Lie group homomorphism, Lie algebra and the exponential map, Adjoint representation, Homogeneous spaces, Baker-Campbell-Housdorff formula. </w:t>
      </w:r>
    </w:p>
    <w:p w:rsidR="00236341" w:rsidRPr="002C742F" w:rsidRDefault="00236341" w:rsidP="00236341">
      <w:pPr>
        <w:rPr>
          <w:rFonts w:ascii="Arial" w:hAnsi="Arial" w:cs="Arial"/>
        </w:rPr>
      </w:pPr>
      <w:r w:rsidRPr="002C742F">
        <w:rPr>
          <w:rFonts w:ascii="Arial" w:hAnsi="Arial" w:cs="Arial"/>
          <w:b/>
          <w:bCs/>
        </w:rPr>
        <w:t>Unit -III :</w:t>
      </w:r>
      <w:r w:rsidRPr="002C742F">
        <w:rPr>
          <w:rFonts w:ascii="Arial" w:hAnsi="Arial" w:cs="Arial"/>
        </w:rPr>
        <w:t xml:space="preserve"> Lie Algebras Definition and examples, Classical Lie algebras, Solvable and nilpotent Lie algebras, Lie and Engel theorems, Semisimple and reductive algebras, Semisimplicity of Classical Lie algebras, Killing form and Cartan criterion, Cartan subalgebra, root decomposition and root systems, Weyl group and Weyl chambers, Dynkin diagrams, Classsification of simple Lie algebras. </w:t>
      </w:r>
    </w:p>
    <w:p w:rsidR="00236341" w:rsidRPr="002C742F" w:rsidRDefault="00236341" w:rsidP="00236341">
      <w:pPr>
        <w:rPr>
          <w:rFonts w:ascii="Arial" w:hAnsi="Arial" w:cs="Arial"/>
        </w:rPr>
      </w:pPr>
      <w:r w:rsidRPr="002C742F">
        <w:rPr>
          <w:rFonts w:ascii="Arial" w:hAnsi="Arial" w:cs="Arial"/>
          <w:b/>
          <w:bCs/>
        </w:rPr>
        <w:t>Unit -IV</w:t>
      </w:r>
      <w:r w:rsidRPr="002C742F">
        <w:rPr>
          <w:rFonts w:ascii="Arial" w:hAnsi="Arial" w:cs="Arial"/>
        </w:rPr>
        <w:t xml:space="preserve"> : Partial Differential Equations on Manifolds Partial differential operators and formal adjoints, Sobolev spaces in R </w:t>
      </w:r>
      <w:r w:rsidRPr="002C742F">
        <w:rPr>
          <w:rFonts w:ascii="Arial" w:hAnsi="Arial" w:cs="Arial"/>
          <w:vertAlign w:val="superscript"/>
        </w:rPr>
        <w:t>n</w:t>
      </w:r>
      <w:r w:rsidRPr="002C742F">
        <w:rPr>
          <w:rFonts w:ascii="Arial" w:hAnsi="Arial" w:cs="Arial"/>
        </w:rPr>
        <w:t>, Elliptic estimates in R</w:t>
      </w:r>
      <w:r w:rsidRPr="002C742F">
        <w:rPr>
          <w:rFonts w:ascii="Arial" w:hAnsi="Arial" w:cs="Arial"/>
          <w:vertAlign w:val="superscript"/>
        </w:rPr>
        <w:t>n</w:t>
      </w:r>
      <w:r w:rsidRPr="002C742F">
        <w:rPr>
          <w:rFonts w:ascii="Arial" w:hAnsi="Arial" w:cs="Arial"/>
        </w:rPr>
        <w:t xml:space="preserve"> , Elliptic regularity, Fredholm theory and spectral theory of Laplacian. </w:t>
      </w:r>
    </w:p>
    <w:p w:rsidR="00236341" w:rsidRPr="002C742F" w:rsidRDefault="00236341" w:rsidP="00236341">
      <w:pPr>
        <w:rPr>
          <w:rFonts w:ascii="Arial" w:hAnsi="Arial" w:cs="Arial"/>
        </w:rPr>
      </w:pPr>
      <w:r w:rsidRPr="002C742F">
        <w:rPr>
          <w:rFonts w:ascii="Arial" w:hAnsi="Arial" w:cs="Arial"/>
        </w:rPr>
        <w:t xml:space="preserve">Suggested Texts: </w:t>
      </w:r>
    </w:p>
    <w:p w:rsidR="00236341" w:rsidRPr="002C742F" w:rsidRDefault="00236341" w:rsidP="00236341">
      <w:pPr>
        <w:rPr>
          <w:rFonts w:ascii="Arial" w:hAnsi="Arial" w:cs="Arial"/>
        </w:rPr>
      </w:pPr>
      <w:r w:rsidRPr="002C742F">
        <w:rPr>
          <w:rFonts w:ascii="Arial" w:hAnsi="Arial" w:cs="Arial"/>
        </w:rPr>
        <w:t xml:space="preserve">1. S. Kumaresan, Differential Geometry and Lie Groups, Hindustan Book Agency. </w:t>
      </w:r>
    </w:p>
    <w:p w:rsidR="00236341" w:rsidRPr="002C742F" w:rsidRDefault="00236341" w:rsidP="00236341">
      <w:pPr>
        <w:rPr>
          <w:rFonts w:ascii="Arial" w:hAnsi="Arial" w:cs="Arial"/>
        </w:rPr>
      </w:pPr>
      <w:r w:rsidRPr="002C742F">
        <w:rPr>
          <w:rFonts w:ascii="Arial" w:hAnsi="Arial" w:cs="Arial"/>
        </w:rPr>
        <w:t xml:space="preserve">2. Alexander Kirillov Jr, An Introduction to Lie Groups and Lie Algebras, Cambridge University Press. </w:t>
      </w:r>
    </w:p>
    <w:p w:rsidR="00236341" w:rsidRPr="002C742F" w:rsidRDefault="00236341" w:rsidP="00236341">
      <w:pPr>
        <w:rPr>
          <w:rFonts w:ascii="Arial" w:hAnsi="Arial" w:cs="Arial"/>
        </w:rPr>
      </w:pPr>
      <w:r w:rsidRPr="002C742F">
        <w:rPr>
          <w:rFonts w:ascii="Arial" w:hAnsi="Arial" w:cs="Arial"/>
        </w:rPr>
        <w:t>3. James Humphreys, Introduction to Lie Algebras and Representation Theory, Springer.</w:t>
      </w:r>
    </w:p>
    <w:p w:rsidR="00236341" w:rsidRPr="002C742F" w:rsidRDefault="00236341" w:rsidP="00236341">
      <w:pPr>
        <w:rPr>
          <w:rFonts w:ascii="Arial" w:hAnsi="Arial" w:cs="Arial"/>
        </w:rPr>
      </w:pPr>
      <w:r w:rsidRPr="002C742F">
        <w:rPr>
          <w:rFonts w:ascii="Arial" w:hAnsi="Arial" w:cs="Arial"/>
        </w:rPr>
        <w:t>4. Brian Hall, Lie Groups, Lie Lagebras, and Representations: An Elementary Introduction, Second Edition, Springer.</w:t>
      </w:r>
    </w:p>
    <w:p w:rsidR="00236341" w:rsidRPr="002C742F" w:rsidRDefault="00236341" w:rsidP="00236341">
      <w:pPr>
        <w:rPr>
          <w:rFonts w:ascii="Arial" w:hAnsi="Arial" w:cs="Arial"/>
        </w:rPr>
      </w:pPr>
      <w:r w:rsidRPr="002C742F">
        <w:rPr>
          <w:rFonts w:ascii="Arial" w:hAnsi="Arial" w:cs="Arial"/>
        </w:rPr>
        <w:t xml:space="preserve"> 5. J. M. Lee, Manifolds and Differential Geometry, Graduate Studies in Mathematics vol 107, AMS.</w:t>
      </w:r>
    </w:p>
    <w:p w:rsidR="00236341" w:rsidRPr="002C742F" w:rsidRDefault="00236341" w:rsidP="00236341">
      <w:pPr>
        <w:rPr>
          <w:rFonts w:ascii="Arial" w:hAnsi="Arial" w:cs="Arial"/>
        </w:rPr>
      </w:pPr>
      <w:r w:rsidRPr="002C742F">
        <w:rPr>
          <w:rFonts w:ascii="Arial" w:hAnsi="Arial" w:cs="Arial"/>
        </w:rPr>
        <w:t xml:space="preserve"> 6. Liviu I Nicolaescu, Lectures on Geometry of Manifolds, Second Edition, World Scientific. </w:t>
      </w:r>
    </w:p>
    <w:p w:rsidR="00236341" w:rsidRPr="002C742F" w:rsidRDefault="00236341" w:rsidP="00236341">
      <w:pPr>
        <w:rPr>
          <w:rFonts w:ascii="Arial" w:hAnsi="Arial" w:cs="Arial"/>
        </w:rPr>
      </w:pPr>
      <w:r w:rsidRPr="002C742F">
        <w:rPr>
          <w:rFonts w:ascii="Arial" w:hAnsi="Arial" w:cs="Arial"/>
        </w:rPr>
        <w:t>7. A. C. Pipkin, A Course on Integral Equations, Text in Applied Mathematics Series, Springer.</w:t>
      </w:r>
    </w:p>
    <w:p w:rsidR="00236341" w:rsidRPr="002C742F" w:rsidRDefault="00236341">
      <w:pPr>
        <w:rPr>
          <w:rFonts w:ascii="Arial" w:hAnsi="Arial" w:cs="Arial"/>
        </w:rPr>
      </w:pPr>
      <w:r w:rsidRPr="002C742F">
        <w:rPr>
          <w:rFonts w:ascii="Arial" w:hAnsi="Arial" w:cs="Arial"/>
        </w:rPr>
        <w:br w:type="page"/>
      </w:r>
    </w:p>
    <w:p w:rsidR="002C742F" w:rsidRPr="002C742F" w:rsidRDefault="002C742F" w:rsidP="002C742F">
      <w:pPr>
        <w:rPr>
          <w:rFonts w:ascii="Arial" w:hAnsi="Arial" w:cs="Arial"/>
          <w:b/>
          <w:bCs/>
        </w:rPr>
      </w:pPr>
    </w:p>
    <w:p w:rsidR="002C742F" w:rsidRDefault="002C742F" w:rsidP="002C742F">
      <w:pPr>
        <w:jc w:val="center"/>
        <w:rPr>
          <w:rFonts w:ascii="Arial" w:hAnsi="Arial" w:cs="Arial"/>
          <w:b/>
          <w:bCs/>
        </w:rPr>
      </w:pPr>
      <w:r w:rsidRPr="002C742F">
        <w:rPr>
          <w:rFonts w:ascii="Arial" w:hAnsi="Arial" w:cs="Arial"/>
          <w:b/>
          <w:bCs/>
        </w:rPr>
        <w:t>RC(i</w:t>
      </w:r>
      <w:r>
        <w:rPr>
          <w:rFonts w:ascii="Arial" w:hAnsi="Arial" w:cs="Arial"/>
          <w:b/>
          <w:bCs/>
        </w:rPr>
        <w:t>i</w:t>
      </w:r>
      <w:r w:rsidRPr="002C742F">
        <w:rPr>
          <w:rFonts w:ascii="Arial" w:hAnsi="Arial" w:cs="Arial"/>
          <w:b/>
          <w:bCs/>
        </w:rPr>
        <w:t xml:space="preserve">) </w:t>
      </w:r>
      <w:r>
        <w:rPr>
          <w:rFonts w:ascii="Arial" w:hAnsi="Arial" w:cs="Arial"/>
          <w:b/>
          <w:bCs/>
        </w:rPr>
        <w:t>–</w:t>
      </w:r>
      <w:r w:rsidRPr="002C742F">
        <w:rPr>
          <w:rFonts w:ascii="Arial" w:hAnsi="Arial" w:cs="Arial"/>
          <w:b/>
          <w:bCs/>
        </w:rPr>
        <w:t xml:space="preserve"> </w:t>
      </w:r>
      <w:r>
        <w:rPr>
          <w:rFonts w:ascii="Arial" w:hAnsi="Arial" w:cs="Arial"/>
          <w:b/>
          <w:bCs/>
        </w:rPr>
        <w:t xml:space="preserve">Representation of Nilpotent </w:t>
      </w:r>
      <w:r w:rsidRPr="002C742F">
        <w:rPr>
          <w:rFonts w:ascii="Arial" w:hAnsi="Arial" w:cs="Arial"/>
          <w:b/>
          <w:bCs/>
        </w:rPr>
        <w:t>Lie Group</w:t>
      </w:r>
    </w:p>
    <w:p w:rsidR="002C742F" w:rsidRDefault="002C742F" w:rsidP="002C742F">
      <w:pPr>
        <w:jc w:val="center"/>
        <w:rPr>
          <w:rFonts w:ascii="Arial" w:hAnsi="Arial" w:cs="Arial"/>
          <w:b/>
          <w:bCs/>
        </w:rPr>
      </w:pPr>
    </w:p>
    <w:p w:rsidR="002C742F" w:rsidRPr="002C742F" w:rsidRDefault="00D33F79" w:rsidP="00D33F79">
      <w:pPr>
        <w:jc w:val="both"/>
        <w:rPr>
          <w:rFonts w:ascii="Arial" w:hAnsi="Arial" w:cs="Arial"/>
        </w:rPr>
      </w:pPr>
      <w:r>
        <w:rPr>
          <w:rFonts w:ascii="Arial" w:hAnsi="Arial" w:cs="Arial"/>
        </w:rPr>
        <w:t xml:space="preserve">Basic facts about Lie groups and Lie algebras, Nilpotent Lie groups, Coadjoint orbits and the dual of g, Some generalities on representations, Elements of kirillov theory, Proof of basic theorems, subgroups of condimension 1 and representations. </w:t>
      </w:r>
    </w:p>
    <w:p w:rsidR="00D33F79" w:rsidRDefault="00D33F79" w:rsidP="002C742F">
      <w:pPr>
        <w:rPr>
          <w:rFonts w:ascii="Arial" w:hAnsi="Arial" w:cs="Arial"/>
          <w:b/>
          <w:bCs/>
        </w:rPr>
      </w:pPr>
    </w:p>
    <w:p w:rsidR="00D33F79" w:rsidRDefault="00D33F79" w:rsidP="00D33F79">
      <w:pPr>
        <w:rPr>
          <w:rFonts w:ascii="Arial" w:hAnsi="Arial" w:cs="Arial"/>
        </w:rPr>
      </w:pPr>
      <w:r>
        <w:rPr>
          <w:rFonts w:ascii="Arial" w:hAnsi="Arial" w:cs="Arial"/>
        </w:rPr>
        <w:t xml:space="preserve">References </w:t>
      </w:r>
    </w:p>
    <w:p w:rsidR="00D33F79" w:rsidRDefault="00D33F79" w:rsidP="00D33F79">
      <w:pPr>
        <w:pStyle w:val="ListParagraph"/>
        <w:numPr>
          <w:ilvl w:val="0"/>
          <w:numId w:val="17"/>
        </w:numPr>
        <w:jc w:val="both"/>
        <w:rPr>
          <w:rFonts w:ascii="Arial" w:hAnsi="Arial" w:cs="Arial"/>
        </w:rPr>
      </w:pPr>
      <w:r w:rsidRPr="00D33F79">
        <w:rPr>
          <w:rFonts w:ascii="Arial" w:hAnsi="Arial" w:cs="Arial"/>
        </w:rPr>
        <w:t>L.J. Corwin</w:t>
      </w:r>
      <w:r>
        <w:rPr>
          <w:rFonts w:ascii="Arial" w:hAnsi="Arial" w:cs="Arial"/>
        </w:rPr>
        <w:t xml:space="preserve"> and F.D. Grenleaf, Representations of nilpotent Lie groups and their applications, Cambridge University Press, 1990</w:t>
      </w:r>
    </w:p>
    <w:p w:rsidR="00236341" w:rsidRPr="00D33F79" w:rsidRDefault="00D33F79" w:rsidP="004E3287">
      <w:pPr>
        <w:pStyle w:val="ListParagraph"/>
        <w:numPr>
          <w:ilvl w:val="0"/>
          <w:numId w:val="17"/>
        </w:numPr>
        <w:jc w:val="center"/>
        <w:rPr>
          <w:rFonts w:ascii="Arial" w:hAnsi="Arial" w:cs="Arial"/>
        </w:rPr>
      </w:pPr>
      <w:r>
        <w:rPr>
          <w:rFonts w:ascii="Arial" w:hAnsi="Arial" w:cs="Arial"/>
        </w:rPr>
        <w:t xml:space="preserve">V.S. Varadarajan, Lie groups, Lie algebras and their representations, Prentice-Hall, 1974. </w:t>
      </w:r>
      <w:r w:rsidR="00236341" w:rsidRPr="00D33F79">
        <w:rPr>
          <w:rFonts w:ascii="Arial" w:hAnsi="Arial" w:cs="Arial"/>
          <w:b/>
          <w:bCs/>
        </w:rPr>
        <w:br w:type="page"/>
        <w:t>RC(iii) - Univalent Functions</w:t>
      </w:r>
    </w:p>
    <w:p w:rsidR="00236341" w:rsidRPr="002C742F" w:rsidRDefault="00236341" w:rsidP="00236341">
      <w:pPr>
        <w:rPr>
          <w:rFonts w:ascii="Arial" w:hAnsi="Arial" w:cs="Arial"/>
        </w:rPr>
      </w:pPr>
      <w:r w:rsidRPr="002C742F">
        <w:rPr>
          <w:rFonts w:ascii="Arial" w:hAnsi="Arial" w:cs="Arial"/>
        </w:rPr>
        <w:br/>
      </w:r>
      <w:r w:rsidRPr="002C742F">
        <w:rPr>
          <w:rFonts w:ascii="Arial" w:hAnsi="Arial" w:cs="Arial"/>
        </w:rPr>
        <w:br/>
        <w:t>Univalent functions, area theorems, Bieberbach theorem and its</w:t>
      </w:r>
      <w:r w:rsidR="004E3287">
        <w:rPr>
          <w:rFonts w:ascii="Arial" w:hAnsi="Arial" w:cs="Arial"/>
        </w:rPr>
        <w:t xml:space="preserve"> </w:t>
      </w:r>
      <w:r w:rsidRPr="002C742F">
        <w:rPr>
          <w:rFonts w:ascii="Arial" w:hAnsi="Arial" w:cs="Arial"/>
        </w:rPr>
        <w:t>applications, subclasses of starlike and convex functions and their</w:t>
      </w:r>
      <w:r w:rsidR="004E3287">
        <w:rPr>
          <w:rFonts w:ascii="Arial" w:hAnsi="Arial" w:cs="Arial"/>
        </w:rPr>
        <w:t xml:space="preserve"> </w:t>
      </w:r>
      <w:r w:rsidRPr="002C742F">
        <w:rPr>
          <w:rFonts w:ascii="Arial" w:hAnsi="Arial" w:cs="Arial"/>
        </w:rPr>
        <w:t>generalizations, functions with positive real part, typically real</w:t>
      </w:r>
      <w:r w:rsidR="004E3287">
        <w:rPr>
          <w:rFonts w:ascii="Arial" w:hAnsi="Arial" w:cs="Arial"/>
        </w:rPr>
        <w:t xml:space="preserve"> </w:t>
      </w:r>
      <w:r w:rsidRPr="002C742F">
        <w:rPr>
          <w:rFonts w:ascii="Arial" w:hAnsi="Arial" w:cs="Arial"/>
        </w:rPr>
        <w:t>functions.</w:t>
      </w:r>
      <w:r w:rsidRPr="002C742F">
        <w:rPr>
          <w:rFonts w:ascii="Arial" w:hAnsi="Arial" w:cs="Arial"/>
        </w:rPr>
        <w:br/>
      </w:r>
      <w:r w:rsidRPr="002C742F">
        <w:rPr>
          <w:rFonts w:ascii="Arial" w:hAnsi="Arial" w:cs="Arial"/>
        </w:rPr>
        <w:br/>
        <w:t>Close-to-convex functions and the functions of bounded boundary</w:t>
      </w:r>
      <w:r w:rsidR="004E3287">
        <w:rPr>
          <w:rFonts w:ascii="Arial" w:hAnsi="Arial" w:cs="Arial"/>
        </w:rPr>
        <w:t xml:space="preserve"> </w:t>
      </w:r>
      <w:r w:rsidRPr="002C742F">
        <w:rPr>
          <w:rFonts w:ascii="Arial" w:hAnsi="Arial" w:cs="Arial"/>
        </w:rPr>
        <w:t>rotation,  bounded functions, radius problems and Koebe domains,</w:t>
      </w:r>
      <w:r w:rsidR="004E3287">
        <w:rPr>
          <w:rFonts w:ascii="Arial" w:hAnsi="Arial" w:cs="Arial"/>
        </w:rPr>
        <w:t xml:space="preserve"> </w:t>
      </w:r>
      <w:r w:rsidRPr="002C742F">
        <w:rPr>
          <w:rFonts w:ascii="Arial" w:hAnsi="Arial" w:cs="Arial"/>
        </w:rPr>
        <w:t>combination and convolutions of univalent functions,  Integrals and</w:t>
      </w:r>
      <w:r w:rsidR="004E3287">
        <w:rPr>
          <w:rFonts w:ascii="Arial" w:hAnsi="Arial" w:cs="Arial"/>
        </w:rPr>
        <w:t xml:space="preserve"> </w:t>
      </w:r>
      <w:r w:rsidRPr="002C742F">
        <w:rPr>
          <w:rFonts w:ascii="Arial" w:hAnsi="Arial" w:cs="Arial"/>
        </w:rPr>
        <w:t>integral inequalities, meromorphic functions.</w:t>
      </w:r>
      <w:r w:rsidRPr="002C742F">
        <w:rPr>
          <w:rFonts w:ascii="Arial" w:hAnsi="Arial" w:cs="Arial"/>
        </w:rPr>
        <w:br/>
      </w:r>
      <w:r w:rsidRPr="002C742F">
        <w:rPr>
          <w:rFonts w:ascii="Arial" w:hAnsi="Arial" w:cs="Arial"/>
        </w:rPr>
        <w:br/>
        <w:t>References.</w:t>
      </w:r>
      <w:r w:rsidRPr="002C742F">
        <w:rPr>
          <w:rFonts w:ascii="Arial" w:hAnsi="Arial" w:cs="Arial"/>
        </w:rPr>
        <w:br/>
      </w:r>
      <w:r w:rsidRPr="002C742F">
        <w:rPr>
          <w:rFonts w:ascii="Arial" w:hAnsi="Arial" w:cs="Arial"/>
        </w:rPr>
        <w:br/>
        <w:t>[1] ] A. W. Goodman, Univalent Functions I &amp; II, Mariner,  Florida, 1983.</w:t>
      </w:r>
      <w:r w:rsidRPr="002C742F">
        <w:rPr>
          <w:rFonts w:ascii="Arial" w:hAnsi="Arial" w:cs="Arial"/>
        </w:rPr>
        <w:br/>
      </w:r>
      <w:r w:rsidRPr="002C742F">
        <w:rPr>
          <w:rFonts w:ascii="Arial" w:hAnsi="Arial" w:cs="Arial"/>
        </w:rPr>
        <w:br/>
        <w:t>[2] P. Duren, Univalent Functions, Springer,  New York, 1983</w:t>
      </w:r>
      <w:r w:rsidRPr="002C742F">
        <w:rPr>
          <w:rFonts w:ascii="Arial" w:hAnsi="Arial" w:cs="Arial"/>
        </w:rPr>
        <w:br/>
      </w:r>
      <w:r w:rsidRPr="002C742F">
        <w:rPr>
          <w:rFonts w:ascii="Arial" w:hAnsi="Arial" w:cs="Arial"/>
        </w:rPr>
        <w:br/>
        <w:t>[3] Ch. Pommerenke, Univalent Functions, Van den Hoek and Ruprecht,</w:t>
      </w:r>
      <w:r w:rsidR="004E3287">
        <w:rPr>
          <w:rFonts w:ascii="Arial" w:hAnsi="Arial" w:cs="Arial"/>
        </w:rPr>
        <w:t xml:space="preserve"> </w:t>
      </w:r>
      <w:r w:rsidRPr="002C742F">
        <w:rPr>
          <w:rFonts w:ascii="Arial" w:hAnsi="Arial" w:cs="Arial"/>
        </w:rPr>
        <w:t>Göttingen, 1975.</w:t>
      </w:r>
    </w:p>
    <w:p w:rsidR="00236341" w:rsidRPr="002C742F" w:rsidRDefault="00236341">
      <w:pPr>
        <w:rPr>
          <w:rFonts w:ascii="Arial" w:hAnsi="Arial" w:cs="Arial"/>
        </w:rPr>
      </w:pPr>
      <w:r w:rsidRPr="002C742F">
        <w:rPr>
          <w:rFonts w:ascii="Arial" w:hAnsi="Arial" w:cs="Arial"/>
        </w:rPr>
        <w:br w:type="page"/>
      </w:r>
    </w:p>
    <w:p w:rsidR="00236341" w:rsidRPr="002C742F" w:rsidRDefault="00236341" w:rsidP="00236341">
      <w:pPr>
        <w:jc w:val="center"/>
        <w:rPr>
          <w:rFonts w:ascii="Arial" w:hAnsi="Arial" w:cs="Arial"/>
        </w:rPr>
      </w:pPr>
      <w:r w:rsidRPr="002C742F">
        <w:rPr>
          <w:rFonts w:ascii="Arial" w:hAnsi="Arial" w:cs="Arial"/>
          <w:b/>
          <w:bCs/>
        </w:rPr>
        <w:t>RC(iv)</w:t>
      </w:r>
      <w:r w:rsidR="005114BF">
        <w:rPr>
          <w:rFonts w:ascii="Arial" w:hAnsi="Arial" w:cs="Arial"/>
          <w:b/>
          <w:bCs/>
        </w:rPr>
        <w:t xml:space="preserve"> -</w:t>
      </w:r>
      <w:r w:rsidRPr="002C742F">
        <w:rPr>
          <w:rFonts w:ascii="Arial" w:hAnsi="Arial" w:cs="Arial"/>
          <w:b/>
          <w:bCs/>
        </w:rPr>
        <w:t xml:space="preserve"> Theory of Differential Subordination</w:t>
      </w:r>
      <w:r w:rsidRPr="002C742F">
        <w:rPr>
          <w:rFonts w:ascii="Arial" w:hAnsi="Arial" w:cs="Arial"/>
          <w:b/>
          <w:bCs/>
        </w:rPr>
        <w:br/>
      </w:r>
    </w:p>
    <w:p w:rsidR="00236341" w:rsidRPr="002C742F" w:rsidRDefault="00236341" w:rsidP="00236341">
      <w:pPr>
        <w:rPr>
          <w:rFonts w:ascii="Arial" w:hAnsi="Arial" w:cs="Arial"/>
        </w:rPr>
      </w:pPr>
      <w:r w:rsidRPr="002C742F">
        <w:rPr>
          <w:rFonts w:ascii="Arial" w:hAnsi="Arial" w:cs="Arial"/>
        </w:rPr>
        <w:br/>
        <w:t>Jack-Miller-Mocanu Lemma, Admissible functions and fundamental</w:t>
      </w:r>
      <w:r w:rsidR="005114BF">
        <w:rPr>
          <w:rFonts w:ascii="Arial" w:hAnsi="Arial" w:cs="Arial"/>
        </w:rPr>
        <w:t xml:space="preserve"> </w:t>
      </w:r>
      <w:r w:rsidRPr="002C742F">
        <w:rPr>
          <w:rFonts w:ascii="Arial" w:hAnsi="Arial" w:cs="Arial"/>
        </w:rPr>
        <w:t>theorems,  open door lemma and integral existence theorem, first order</w:t>
      </w:r>
      <w:r w:rsidR="005114BF">
        <w:rPr>
          <w:rFonts w:ascii="Arial" w:hAnsi="Arial" w:cs="Arial"/>
        </w:rPr>
        <w:t xml:space="preserve"> </w:t>
      </w:r>
      <w:r w:rsidRPr="002C742F">
        <w:rPr>
          <w:rFonts w:ascii="Arial" w:hAnsi="Arial" w:cs="Arial"/>
        </w:rPr>
        <w:t>differential subordination, Briot-Bouquet differential subordinations,</w:t>
      </w:r>
      <w:r w:rsidR="005114BF">
        <w:rPr>
          <w:rFonts w:ascii="Arial" w:hAnsi="Arial" w:cs="Arial"/>
        </w:rPr>
        <w:t xml:space="preserve"> </w:t>
      </w:r>
      <w:r w:rsidRPr="002C742F">
        <w:rPr>
          <w:rFonts w:ascii="Arial" w:hAnsi="Arial" w:cs="Arial"/>
        </w:rPr>
        <w:t>and its  generalizations and applications, integral operator,</w:t>
      </w:r>
      <w:r w:rsidRPr="002C742F">
        <w:rPr>
          <w:rFonts w:ascii="Arial" w:hAnsi="Arial" w:cs="Arial"/>
        </w:rPr>
        <w:br/>
        <w:t>subordination preserving integral operators .</w:t>
      </w:r>
      <w:r w:rsidRPr="002C742F">
        <w:rPr>
          <w:rFonts w:ascii="Arial" w:hAnsi="Arial" w:cs="Arial"/>
        </w:rPr>
        <w:br/>
      </w:r>
      <w:r w:rsidRPr="002C742F">
        <w:rPr>
          <w:rFonts w:ascii="Arial" w:hAnsi="Arial" w:cs="Arial"/>
        </w:rPr>
        <w:br/>
        <w:t>Second order differential subordinations, integral operators</w:t>
      </w:r>
      <w:r w:rsidR="005114BF">
        <w:rPr>
          <w:rFonts w:ascii="Arial" w:hAnsi="Arial" w:cs="Arial"/>
        </w:rPr>
        <w:t xml:space="preserve"> </w:t>
      </w:r>
      <w:r w:rsidRPr="002C742F">
        <w:rPr>
          <w:rFonts w:ascii="Arial" w:hAnsi="Arial" w:cs="Arial"/>
        </w:rPr>
        <w:t>preserving functions with positive real part, bounded functions,</w:t>
      </w:r>
      <w:r w:rsidR="005114BF">
        <w:rPr>
          <w:rFonts w:ascii="Arial" w:hAnsi="Arial" w:cs="Arial"/>
        </w:rPr>
        <w:t xml:space="preserve"> </w:t>
      </w:r>
      <w:r w:rsidRPr="002C742F">
        <w:rPr>
          <w:rFonts w:ascii="Arial" w:hAnsi="Arial" w:cs="Arial"/>
        </w:rPr>
        <w:t>averaging operators, Hypergemetric  functions, Schwarzian derivative,</w:t>
      </w:r>
      <w:r w:rsidR="005114BF">
        <w:rPr>
          <w:rFonts w:ascii="Arial" w:hAnsi="Arial" w:cs="Arial"/>
        </w:rPr>
        <w:t xml:space="preserve"> </w:t>
      </w:r>
      <w:r w:rsidRPr="002C742F">
        <w:rPr>
          <w:rFonts w:ascii="Arial" w:hAnsi="Arial" w:cs="Arial"/>
        </w:rPr>
        <w:t>applications to starlikeness and convexity.</w:t>
      </w:r>
      <w:r w:rsidRPr="002C742F">
        <w:rPr>
          <w:rFonts w:ascii="Arial" w:hAnsi="Arial" w:cs="Arial"/>
        </w:rPr>
        <w:br/>
      </w:r>
      <w:r w:rsidRPr="002C742F">
        <w:rPr>
          <w:rFonts w:ascii="Arial" w:hAnsi="Arial" w:cs="Arial"/>
        </w:rPr>
        <w:br/>
        <w:t>References</w:t>
      </w:r>
      <w:r w:rsidRPr="002C742F">
        <w:rPr>
          <w:rFonts w:ascii="Arial" w:hAnsi="Arial" w:cs="Arial"/>
        </w:rPr>
        <w:br/>
      </w:r>
      <w:r w:rsidRPr="002C742F">
        <w:rPr>
          <w:rFonts w:ascii="Arial" w:hAnsi="Arial" w:cs="Arial"/>
        </w:rPr>
        <w:br/>
        <w:t>[1] S. S. Miller and P. T. Mocanu, Differential Subordinations. Theory</w:t>
      </w:r>
      <w:r w:rsidR="005114BF">
        <w:rPr>
          <w:rFonts w:ascii="Arial" w:hAnsi="Arial" w:cs="Arial"/>
        </w:rPr>
        <w:t xml:space="preserve"> </w:t>
      </w:r>
      <w:r w:rsidRPr="002C742F">
        <w:rPr>
          <w:rFonts w:ascii="Arial" w:hAnsi="Arial" w:cs="Arial"/>
        </w:rPr>
        <w:t>and. Applications, Marcel Dekker Inc., New York, Basel, 2000.</w:t>
      </w:r>
      <w:r w:rsidRPr="002C742F">
        <w:rPr>
          <w:rFonts w:ascii="Arial" w:hAnsi="Arial" w:cs="Arial"/>
        </w:rPr>
        <w:br/>
      </w:r>
      <w:r w:rsidRPr="002C742F">
        <w:rPr>
          <w:rFonts w:ascii="Arial" w:hAnsi="Arial" w:cs="Arial"/>
        </w:rPr>
        <w:br/>
        <w:t> [2] T. Bulboac˘a,  Differential Subordinations and Superordination:</w:t>
      </w:r>
      <w:r w:rsidR="005114BF">
        <w:rPr>
          <w:rFonts w:ascii="Arial" w:hAnsi="Arial" w:cs="Arial"/>
        </w:rPr>
        <w:t xml:space="preserve"> </w:t>
      </w:r>
      <w:r w:rsidRPr="002C742F">
        <w:rPr>
          <w:rFonts w:ascii="Arial" w:hAnsi="Arial" w:cs="Arial"/>
        </w:rPr>
        <w:t>Recent Results, Cluj-Napoca,2005.</w:t>
      </w:r>
      <w:r w:rsidRPr="002C742F">
        <w:rPr>
          <w:rFonts w:ascii="Arial" w:hAnsi="Arial" w:cs="Arial"/>
        </w:rPr>
        <w:br/>
      </w:r>
      <w:r w:rsidRPr="002C742F">
        <w:rPr>
          <w:rFonts w:ascii="Arial" w:hAnsi="Arial" w:cs="Arial"/>
        </w:rPr>
        <w:br/>
      </w:r>
    </w:p>
    <w:p w:rsidR="00236341" w:rsidRPr="002C742F" w:rsidRDefault="00236341">
      <w:pPr>
        <w:rPr>
          <w:rFonts w:ascii="Arial" w:hAnsi="Arial" w:cs="Arial"/>
        </w:rPr>
      </w:pPr>
      <w:r w:rsidRPr="002C742F">
        <w:rPr>
          <w:rFonts w:ascii="Arial" w:hAnsi="Arial" w:cs="Arial"/>
        </w:rPr>
        <w:br w:type="page"/>
      </w:r>
    </w:p>
    <w:p w:rsidR="00236341" w:rsidRPr="002C742F" w:rsidRDefault="00236341" w:rsidP="00236341">
      <w:pPr>
        <w:jc w:val="center"/>
        <w:rPr>
          <w:rFonts w:ascii="Arial" w:hAnsi="Arial" w:cs="Arial"/>
          <w:b/>
          <w:bCs/>
        </w:rPr>
      </w:pPr>
      <w:r w:rsidRPr="002C742F">
        <w:rPr>
          <w:rFonts w:ascii="Arial" w:hAnsi="Arial" w:cs="Arial"/>
          <w:b/>
          <w:bCs/>
        </w:rPr>
        <w:t>RC(v)</w:t>
      </w:r>
      <w:r w:rsidR="005114BF">
        <w:rPr>
          <w:rFonts w:ascii="Arial" w:hAnsi="Arial" w:cs="Arial"/>
          <w:b/>
          <w:bCs/>
        </w:rPr>
        <w:t xml:space="preserve"> </w:t>
      </w:r>
      <w:r w:rsidRPr="002C742F">
        <w:rPr>
          <w:rFonts w:ascii="Arial" w:hAnsi="Arial" w:cs="Arial"/>
          <w:b/>
          <w:bCs/>
        </w:rPr>
        <w:t>-</w:t>
      </w:r>
      <w:r w:rsidR="005114BF">
        <w:rPr>
          <w:rFonts w:ascii="Arial" w:hAnsi="Arial" w:cs="Arial"/>
          <w:b/>
          <w:bCs/>
        </w:rPr>
        <w:t xml:space="preserve"> </w:t>
      </w:r>
      <w:r w:rsidRPr="002C742F">
        <w:rPr>
          <w:rFonts w:ascii="Arial" w:hAnsi="Arial" w:cs="Arial"/>
          <w:b/>
          <w:bCs/>
        </w:rPr>
        <w:t>Harmonic Mappings in the Plane</w:t>
      </w:r>
    </w:p>
    <w:p w:rsidR="00236341" w:rsidRPr="002C742F" w:rsidRDefault="00236341" w:rsidP="00236341">
      <w:pPr>
        <w:rPr>
          <w:rFonts w:ascii="Arial" w:hAnsi="Arial" w:cs="Arial"/>
        </w:rPr>
      </w:pPr>
      <w:r w:rsidRPr="002C742F">
        <w:rPr>
          <w:rFonts w:ascii="Arial" w:hAnsi="Arial" w:cs="Arial"/>
        </w:rPr>
        <w:br/>
      </w:r>
      <w:r w:rsidRPr="002C742F">
        <w:rPr>
          <w:rFonts w:ascii="Arial" w:hAnsi="Arial" w:cs="Arial"/>
        </w:rPr>
        <w:br/>
        <w:t>Harmonic mappings, Argument principle, Dirichlet problem, critical</w:t>
      </w:r>
      <w:r w:rsidR="005114BF">
        <w:rPr>
          <w:rFonts w:ascii="Arial" w:hAnsi="Arial" w:cs="Arial"/>
        </w:rPr>
        <w:t xml:space="preserve"> </w:t>
      </w:r>
      <w:r w:rsidRPr="002C742F">
        <w:rPr>
          <w:rFonts w:ascii="Arial" w:hAnsi="Arial" w:cs="Arial"/>
        </w:rPr>
        <w:t>points of harmonic mappings, Lewy’s theorem, Heinz’s theorem, Rado’s</w:t>
      </w:r>
      <w:r w:rsidR="005114BF">
        <w:rPr>
          <w:rFonts w:ascii="Arial" w:hAnsi="Arial" w:cs="Arial"/>
        </w:rPr>
        <w:t xml:space="preserve"> </w:t>
      </w:r>
      <w:r w:rsidRPr="002C742F">
        <w:rPr>
          <w:rFonts w:ascii="Arial" w:hAnsi="Arial" w:cs="Arial"/>
        </w:rPr>
        <w:t>theorem</w:t>
      </w:r>
      <w:r w:rsidRPr="002C742F">
        <w:rPr>
          <w:rFonts w:ascii="Arial" w:hAnsi="Arial" w:cs="Arial"/>
        </w:rPr>
        <w:br/>
      </w:r>
      <w:r w:rsidRPr="002C742F">
        <w:rPr>
          <w:rFonts w:ascii="Arial" w:hAnsi="Arial" w:cs="Arial"/>
        </w:rPr>
        <w:br/>
        <w:t>The Rado-Kneser-Choquet theorem, Shear construction, structure of</w:t>
      </w:r>
      <w:r w:rsidR="005114BF">
        <w:rPr>
          <w:rFonts w:ascii="Arial" w:hAnsi="Arial" w:cs="Arial"/>
        </w:rPr>
        <w:t xml:space="preserve"> </w:t>
      </w:r>
      <w:r w:rsidRPr="002C742F">
        <w:rPr>
          <w:rFonts w:ascii="Arial" w:hAnsi="Arial" w:cs="Arial"/>
        </w:rPr>
        <w:t>convex mappings, covering theorems and coefficient bounds</w:t>
      </w:r>
      <w:r w:rsidR="005114BF">
        <w:rPr>
          <w:rFonts w:ascii="Arial" w:hAnsi="Arial" w:cs="Arial"/>
        </w:rPr>
        <w:t xml:space="preserve"> </w:t>
      </w:r>
      <w:r w:rsidRPr="002C742F">
        <w:rPr>
          <w:rFonts w:ascii="Arial" w:hAnsi="Arial" w:cs="Arial"/>
        </w:rPr>
        <w:br/>
      </w:r>
      <w:r w:rsidRPr="002C742F">
        <w:rPr>
          <w:rFonts w:ascii="Arial" w:hAnsi="Arial" w:cs="Arial"/>
        </w:rPr>
        <w:br/>
        <w:t>Harmonic self mappings of the disk, normalization and normality of</w:t>
      </w:r>
      <w:r w:rsidR="005114BF">
        <w:rPr>
          <w:rFonts w:ascii="Arial" w:hAnsi="Arial" w:cs="Arial"/>
        </w:rPr>
        <w:t xml:space="preserve"> </w:t>
      </w:r>
      <w:r w:rsidRPr="002C742F">
        <w:rPr>
          <w:rFonts w:ascii="Arial" w:hAnsi="Arial" w:cs="Arial"/>
        </w:rPr>
        <w:t>harmonic univalent functions, Harmonic Koebe  functions and</w:t>
      </w:r>
      <w:r w:rsidR="005114BF">
        <w:rPr>
          <w:rFonts w:ascii="Arial" w:hAnsi="Arial" w:cs="Arial"/>
        </w:rPr>
        <w:t xml:space="preserve"> </w:t>
      </w:r>
      <w:r w:rsidRPr="002C742F">
        <w:rPr>
          <w:rFonts w:ascii="Arial" w:hAnsi="Arial" w:cs="Arial"/>
        </w:rPr>
        <w:t>coefficient conjectures, extremal  problems, typically real and</w:t>
      </w:r>
      <w:r w:rsidR="005114BF">
        <w:rPr>
          <w:rFonts w:ascii="Arial" w:hAnsi="Arial" w:cs="Arial"/>
        </w:rPr>
        <w:t xml:space="preserve"> </w:t>
      </w:r>
      <w:r w:rsidRPr="002C742F">
        <w:rPr>
          <w:rFonts w:ascii="Arial" w:hAnsi="Arial" w:cs="Arial"/>
        </w:rPr>
        <w:t>starlike functions, problems and conjectures in planar harmonic</w:t>
      </w:r>
      <w:r w:rsidR="005114BF">
        <w:rPr>
          <w:rFonts w:ascii="Arial" w:hAnsi="Arial" w:cs="Arial"/>
        </w:rPr>
        <w:t xml:space="preserve"> </w:t>
      </w:r>
      <w:r w:rsidRPr="002C742F">
        <w:rPr>
          <w:rFonts w:ascii="Arial" w:hAnsi="Arial" w:cs="Arial"/>
        </w:rPr>
        <w:t>mappings.</w:t>
      </w:r>
      <w:r w:rsidRPr="002C742F">
        <w:rPr>
          <w:rFonts w:ascii="Arial" w:hAnsi="Arial" w:cs="Arial"/>
        </w:rPr>
        <w:br/>
      </w:r>
      <w:r w:rsidRPr="002C742F">
        <w:rPr>
          <w:rFonts w:ascii="Arial" w:hAnsi="Arial" w:cs="Arial"/>
        </w:rPr>
        <w:br/>
        <w:t>Text:</w:t>
      </w:r>
      <w:r w:rsidRPr="002C742F">
        <w:rPr>
          <w:rFonts w:ascii="Arial" w:hAnsi="Arial" w:cs="Arial"/>
        </w:rPr>
        <w:br/>
      </w:r>
      <w:r w:rsidRPr="002C742F">
        <w:rPr>
          <w:rFonts w:ascii="Arial" w:hAnsi="Arial" w:cs="Arial"/>
        </w:rPr>
        <w:br/>
        <w:t>[1] P.L. Duren, Harmonic Mappings in the  Plane, Cambridge Univ.</w:t>
      </w:r>
      <w:r w:rsidRPr="002C742F">
        <w:rPr>
          <w:rFonts w:ascii="Arial" w:hAnsi="Arial" w:cs="Arial"/>
        </w:rPr>
        <w:br/>
        <w:t>Press, Cambridge, 2004.</w:t>
      </w:r>
      <w:r w:rsidRPr="002C742F">
        <w:rPr>
          <w:rFonts w:ascii="Arial" w:hAnsi="Arial" w:cs="Arial"/>
        </w:rPr>
        <w:br/>
      </w:r>
      <w:r w:rsidRPr="002C742F">
        <w:rPr>
          <w:rFonts w:ascii="Arial" w:hAnsi="Arial" w:cs="Arial"/>
        </w:rPr>
        <w:br/>
        <w:t>[2] D. Bshouty and A. Lyzzaik, Problems and Conjectures in Planar</w:t>
      </w:r>
      <w:r w:rsidRPr="002C742F">
        <w:rPr>
          <w:rFonts w:ascii="Arial" w:hAnsi="Arial" w:cs="Arial"/>
        </w:rPr>
        <w:br/>
        <w:t>Harmonic Mappings, J. Analysis,</w:t>
      </w:r>
      <w:r w:rsidRPr="002C742F">
        <w:rPr>
          <w:rFonts w:ascii="Arial" w:hAnsi="Arial" w:cs="Arial"/>
        </w:rPr>
        <w:br/>
      </w:r>
      <w:r w:rsidRPr="002C742F">
        <w:rPr>
          <w:rFonts w:ascii="Arial" w:hAnsi="Arial" w:cs="Arial"/>
        </w:rPr>
        <w:br/>
        <w:t>Volume 18 (2010), 69–81.</w:t>
      </w:r>
    </w:p>
    <w:p w:rsidR="00236341" w:rsidRPr="002C742F" w:rsidRDefault="00236341">
      <w:pPr>
        <w:rPr>
          <w:rFonts w:ascii="Arial" w:hAnsi="Arial" w:cs="Arial"/>
        </w:rPr>
      </w:pPr>
      <w:r w:rsidRPr="002C742F">
        <w:rPr>
          <w:rFonts w:ascii="Arial" w:hAnsi="Arial" w:cs="Arial"/>
        </w:rPr>
        <w:br w:type="page"/>
      </w:r>
    </w:p>
    <w:p w:rsidR="00236341" w:rsidRPr="005114BF" w:rsidRDefault="00236341" w:rsidP="00236341">
      <w:pPr>
        <w:jc w:val="center"/>
        <w:rPr>
          <w:rFonts w:ascii="Arial" w:hAnsi="Arial" w:cs="Arial"/>
        </w:rPr>
      </w:pPr>
      <w:r w:rsidRPr="005114BF">
        <w:rPr>
          <w:rFonts w:ascii="Arial" w:hAnsi="Arial" w:cs="Arial"/>
          <w:b/>
          <w:bCs/>
        </w:rPr>
        <w:t xml:space="preserve">RC (vi) </w:t>
      </w:r>
      <w:r w:rsidR="005114BF">
        <w:rPr>
          <w:rFonts w:ascii="Arial" w:hAnsi="Arial" w:cs="Arial"/>
          <w:b/>
          <w:bCs/>
        </w:rPr>
        <w:t>-</w:t>
      </w:r>
      <w:r w:rsidRPr="005114BF">
        <w:rPr>
          <w:rFonts w:ascii="Arial" w:hAnsi="Arial" w:cs="Arial"/>
          <w:b/>
          <w:bCs/>
        </w:rPr>
        <w:t xml:space="preserve"> Operator Spaces</w:t>
      </w:r>
    </w:p>
    <w:p w:rsidR="00236341" w:rsidRPr="002C742F" w:rsidRDefault="00236341" w:rsidP="00236341">
      <w:pPr>
        <w:rPr>
          <w:rFonts w:ascii="Arial" w:hAnsi="Arial" w:cs="Arial"/>
        </w:rPr>
      </w:pPr>
    </w:p>
    <w:p w:rsidR="00236341" w:rsidRPr="002C742F" w:rsidRDefault="00236341" w:rsidP="00236341">
      <w:pPr>
        <w:rPr>
          <w:rFonts w:ascii="Arial" w:hAnsi="Arial" w:cs="Arial"/>
        </w:rPr>
      </w:pPr>
      <w:r w:rsidRPr="002C742F">
        <w:rPr>
          <w:rFonts w:ascii="Arial" w:hAnsi="Arial" w:cs="Arial"/>
        </w:rPr>
        <w:t>Operator Spaces (concrete and abstract), Completely bounded maps,  subspaces, quotients, products, Dual spaces, conjugates, mapping spaces, opposite, representation theorem,  The min and max quantizations, Arveson-Wittstock theorem, Column and Row Hilbert spaces. Projective tensor product, injective tensor product and Haagerup tensor product.</w:t>
      </w:r>
    </w:p>
    <w:p w:rsidR="00236341" w:rsidRPr="002C742F" w:rsidRDefault="00236341" w:rsidP="00236341">
      <w:pPr>
        <w:rPr>
          <w:rFonts w:ascii="Arial" w:hAnsi="Arial" w:cs="Arial"/>
        </w:rPr>
      </w:pPr>
    </w:p>
    <w:p w:rsidR="00236341" w:rsidRPr="002C742F" w:rsidRDefault="00236341" w:rsidP="00236341">
      <w:pPr>
        <w:rPr>
          <w:rFonts w:ascii="Arial" w:hAnsi="Arial" w:cs="Arial"/>
        </w:rPr>
      </w:pPr>
    </w:p>
    <w:p w:rsidR="00236341" w:rsidRPr="002C742F" w:rsidRDefault="00236341" w:rsidP="00236341">
      <w:pPr>
        <w:rPr>
          <w:rFonts w:ascii="Arial" w:hAnsi="Arial" w:cs="Arial"/>
        </w:rPr>
      </w:pPr>
      <w:r w:rsidRPr="002C742F">
        <w:rPr>
          <w:rFonts w:ascii="Arial" w:hAnsi="Arial" w:cs="Arial"/>
          <w:b/>
          <w:bCs/>
        </w:rPr>
        <w:t>References</w:t>
      </w:r>
    </w:p>
    <w:p w:rsidR="00236341" w:rsidRPr="002C742F" w:rsidRDefault="00236341" w:rsidP="00236341">
      <w:pPr>
        <w:widowControl w:val="0"/>
        <w:numPr>
          <w:ilvl w:val="0"/>
          <w:numId w:val="1"/>
        </w:numPr>
        <w:suppressAutoHyphens/>
        <w:rPr>
          <w:rFonts w:ascii="Arial" w:hAnsi="Arial" w:cs="Arial"/>
        </w:rPr>
      </w:pPr>
      <w:r w:rsidRPr="002C742F">
        <w:rPr>
          <w:rFonts w:ascii="Arial" w:hAnsi="Arial" w:cs="Arial"/>
        </w:rPr>
        <w:t>Blecher, D. P. and Merdy, C. Le., Operator algebras and their modules-an operator space approach. London Mathematical Society Monographs, New series, vol. 30, The Clarendon Press, Oxford University Press, Oxford, 2004.</w:t>
      </w:r>
    </w:p>
    <w:p w:rsidR="00236341" w:rsidRPr="002C742F" w:rsidRDefault="00236341" w:rsidP="00236341">
      <w:pPr>
        <w:widowControl w:val="0"/>
        <w:numPr>
          <w:ilvl w:val="0"/>
          <w:numId w:val="1"/>
        </w:numPr>
        <w:suppressAutoHyphens/>
        <w:rPr>
          <w:rFonts w:ascii="Arial" w:hAnsi="Arial" w:cs="Arial"/>
        </w:rPr>
      </w:pPr>
      <w:r w:rsidRPr="002C742F">
        <w:rPr>
          <w:rFonts w:ascii="Arial" w:hAnsi="Arial" w:cs="Arial"/>
        </w:rPr>
        <w:t>Effros, E. G. and Ruan, Z. J., Operator spaces, Claredon Press-Oxford, 2000.</w:t>
      </w:r>
    </w:p>
    <w:p w:rsidR="00236341" w:rsidRPr="002C742F" w:rsidRDefault="00236341" w:rsidP="00236341">
      <w:pPr>
        <w:widowControl w:val="0"/>
        <w:numPr>
          <w:ilvl w:val="0"/>
          <w:numId w:val="1"/>
        </w:numPr>
        <w:suppressAutoHyphens/>
        <w:rPr>
          <w:rFonts w:ascii="Arial" w:hAnsi="Arial" w:cs="Arial"/>
        </w:rPr>
      </w:pPr>
      <w:r w:rsidRPr="002C742F">
        <w:rPr>
          <w:rFonts w:ascii="Arial" w:hAnsi="Arial" w:cs="Arial"/>
        </w:rPr>
        <w:t>Pisier, G., Introduction to operator space theory, Cambridge University Press, 2003.</w:t>
      </w:r>
    </w:p>
    <w:p w:rsidR="00236341" w:rsidRPr="002C742F" w:rsidRDefault="00236341" w:rsidP="00236341">
      <w:pPr>
        <w:rPr>
          <w:rFonts w:ascii="Arial" w:hAnsi="Arial" w:cs="Arial"/>
        </w:rPr>
      </w:pPr>
    </w:p>
    <w:p w:rsidR="00236341" w:rsidRPr="002C742F" w:rsidRDefault="00236341" w:rsidP="00236341">
      <w:pPr>
        <w:rPr>
          <w:rFonts w:ascii="Arial" w:hAnsi="Arial" w:cs="Arial"/>
        </w:rPr>
      </w:pPr>
    </w:p>
    <w:p w:rsidR="00236341" w:rsidRPr="002C742F" w:rsidRDefault="00236341" w:rsidP="00236341">
      <w:pPr>
        <w:rPr>
          <w:rFonts w:ascii="Arial" w:hAnsi="Arial" w:cs="Arial"/>
        </w:rPr>
      </w:pPr>
    </w:p>
    <w:p w:rsidR="00236341" w:rsidRPr="002C742F" w:rsidRDefault="00236341">
      <w:pPr>
        <w:rPr>
          <w:rFonts w:ascii="Arial" w:hAnsi="Arial" w:cs="Arial"/>
        </w:rPr>
      </w:pPr>
      <w:r w:rsidRPr="002C742F">
        <w:rPr>
          <w:rFonts w:ascii="Arial" w:hAnsi="Arial" w:cs="Arial"/>
        </w:rPr>
        <w:br w:type="page"/>
      </w:r>
    </w:p>
    <w:p w:rsidR="00236341" w:rsidRPr="00C3528D" w:rsidRDefault="00236341" w:rsidP="00236341">
      <w:pPr>
        <w:jc w:val="center"/>
        <w:rPr>
          <w:rFonts w:ascii="Arial" w:hAnsi="Arial" w:cs="Arial"/>
          <w:b/>
          <w:bCs/>
        </w:rPr>
      </w:pPr>
      <w:r w:rsidRPr="00C3528D">
        <w:rPr>
          <w:rFonts w:ascii="Arial" w:hAnsi="Arial" w:cs="Arial"/>
          <w:b/>
          <w:bCs/>
        </w:rPr>
        <w:t>RC(vii) - Advanced Operator Algebras</w:t>
      </w:r>
    </w:p>
    <w:p w:rsidR="00236341" w:rsidRPr="002C742F" w:rsidRDefault="00236341" w:rsidP="00236341">
      <w:pPr>
        <w:rPr>
          <w:rFonts w:ascii="Arial" w:hAnsi="Arial" w:cs="Arial"/>
        </w:rPr>
      </w:pPr>
    </w:p>
    <w:p w:rsidR="00236341" w:rsidRPr="002C742F" w:rsidRDefault="00236341" w:rsidP="00236341">
      <w:pPr>
        <w:rPr>
          <w:rFonts w:ascii="Arial" w:hAnsi="Arial" w:cs="Arial"/>
        </w:rPr>
      </w:pPr>
    </w:p>
    <w:p w:rsidR="00236341" w:rsidRPr="002C742F" w:rsidRDefault="00236341" w:rsidP="00236341">
      <w:pPr>
        <w:jc w:val="both"/>
        <w:rPr>
          <w:rFonts w:ascii="Arial" w:hAnsi="Arial" w:cs="Arial"/>
        </w:rPr>
      </w:pPr>
      <w:r w:rsidRPr="002C742F">
        <w:rPr>
          <w:rFonts w:ascii="Arial" w:hAnsi="Arial" w:cs="Arial"/>
          <w:i/>
          <w:iCs/>
        </w:rPr>
        <w:t>Unitary representations of locally compact groups</w:t>
      </w:r>
      <w:r w:rsidRPr="002C742F">
        <w:rPr>
          <w:rFonts w:ascii="Arial" w:hAnsi="Arial" w:cs="Arial"/>
        </w:rPr>
        <w:t>: The involutive algebra L^1(G), representations of G and L^1(G), positive forms on L^1(G) and positive-definite functions, weak*-convergence and compact convergence of continuous positive-definite functions, pure positive-definite functions, square integrable  positive definite functions,  the C*-algebra of a locally compact group</w:t>
      </w:r>
    </w:p>
    <w:p w:rsidR="00236341" w:rsidRPr="002C742F" w:rsidRDefault="00236341" w:rsidP="00236341">
      <w:pPr>
        <w:jc w:val="both"/>
        <w:rPr>
          <w:rFonts w:ascii="Arial" w:hAnsi="Arial" w:cs="Arial"/>
        </w:rPr>
      </w:pPr>
      <w:r w:rsidRPr="002C742F">
        <w:rPr>
          <w:rFonts w:ascii="Arial" w:hAnsi="Arial" w:cs="Arial"/>
          <w:i/>
          <w:iCs/>
        </w:rPr>
        <w:t>Group C*-algebras:</w:t>
      </w:r>
      <w:r w:rsidRPr="002C742F">
        <w:rPr>
          <w:rFonts w:ascii="Arial" w:hAnsi="Arial" w:cs="Arial"/>
        </w:rPr>
        <w:t xml:space="preserve"> Group representations, amenability, free group, reduced C*-algebra of the free group</w:t>
      </w:r>
    </w:p>
    <w:p w:rsidR="00236341" w:rsidRPr="002C742F" w:rsidRDefault="00236341" w:rsidP="00236341">
      <w:pPr>
        <w:jc w:val="both"/>
        <w:rPr>
          <w:rFonts w:ascii="Arial" w:hAnsi="Arial" w:cs="Arial"/>
        </w:rPr>
      </w:pPr>
      <w:r w:rsidRPr="002C742F">
        <w:rPr>
          <w:rFonts w:ascii="Arial" w:hAnsi="Arial" w:cs="Arial"/>
          <w:i/>
          <w:iCs/>
        </w:rPr>
        <w:t>Tensor Products</w:t>
      </w:r>
      <w:r w:rsidRPr="002C742F">
        <w:rPr>
          <w:rFonts w:ascii="Arial" w:hAnsi="Arial" w:cs="Arial"/>
        </w:rPr>
        <w:t>: Tensor products of Banach spaces, Tensor product of Hilbert spaces, Tensor products C*-algebras, Tensor products of W*-algebras</w:t>
      </w:r>
    </w:p>
    <w:p w:rsidR="00236341" w:rsidRPr="002C742F" w:rsidRDefault="00236341" w:rsidP="00236341">
      <w:pPr>
        <w:jc w:val="both"/>
        <w:rPr>
          <w:rFonts w:ascii="Arial" w:hAnsi="Arial" w:cs="Arial"/>
        </w:rPr>
      </w:pPr>
    </w:p>
    <w:p w:rsidR="00236341" w:rsidRPr="002C742F" w:rsidRDefault="00236341" w:rsidP="00236341">
      <w:pPr>
        <w:rPr>
          <w:rFonts w:ascii="Arial" w:hAnsi="Arial" w:cs="Arial"/>
        </w:rPr>
      </w:pPr>
      <w:r w:rsidRPr="002C742F">
        <w:rPr>
          <w:rFonts w:ascii="Arial" w:hAnsi="Arial" w:cs="Arial"/>
          <w:b/>
          <w:bCs/>
        </w:rPr>
        <w:t>References</w:t>
      </w:r>
    </w:p>
    <w:p w:rsidR="00236341" w:rsidRPr="002C742F" w:rsidRDefault="00236341" w:rsidP="00236341">
      <w:pPr>
        <w:rPr>
          <w:rFonts w:ascii="Arial" w:hAnsi="Arial" w:cs="Arial"/>
        </w:rPr>
      </w:pPr>
    </w:p>
    <w:p w:rsidR="00236341" w:rsidRPr="002C742F" w:rsidRDefault="00236341" w:rsidP="00236341">
      <w:pPr>
        <w:widowControl w:val="0"/>
        <w:numPr>
          <w:ilvl w:val="0"/>
          <w:numId w:val="2"/>
        </w:numPr>
        <w:suppressAutoHyphens/>
        <w:rPr>
          <w:rFonts w:ascii="Arial" w:hAnsi="Arial" w:cs="Arial"/>
        </w:rPr>
      </w:pPr>
      <w:r w:rsidRPr="002C742F">
        <w:rPr>
          <w:rFonts w:ascii="Arial" w:hAnsi="Arial" w:cs="Arial"/>
          <w:i/>
          <w:iCs/>
        </w:rPr>
        <w:t>C*-algebras by example, K. R. Davidson, American Mathematical Society</w:t>
      </w:r>
    </w:p>
    <w:p w:rsidR="00236341" w:rsidRPr="002C742F" w:rsidRDefault="00236341" w:rsidP="00236341">
      <w:pPr>
        <w:widowControl w:val="0"/>
        <w:numPr>
          <w:ilvl w:val="0"/>
          <w:numId w:val="2"/>
        </w:numPr>
        <w:suppressAutoHyphens/>
        <w:rPr>
          <w:rFonts w:ascii="Arial" w:hAnsi="Arial" w:cs="Arial"/>
        </w:rPr>
      </w:pPr>
      <w:r w:rsidRPr="002C742F">
        <w:rPr>
          <w:rFonts w:ascii="Arial" w:hAnsi="Arial" w:cs="Arial"/>
          <w:i/>
          <w:iCs/>
        </w:rPr>
        <w:t>C*-algebras</w:t>
      </w:r>
      <w:r w:rsidRPr="002C742F">
        <w:rPr>
          <w:rFonts w:ascii="Arial" w:hAnsi="Arial" w:cs="Arial"/>
        </w:rPr>
        <w:t>, J. Dixmier, North Holland Publishing Company, 1977.</w:t>
      </w:r>
    </w:p>
    <w:p w:rsidR="00236341" w:rsidRPr="002C742F" w:rsidRDefault="00236341" w:rsidP="00236341">
      <w:pPr>
        <w:widowControl w:val="0"/>
        <w:numPr>
          <w:ilvl w:val="0"/>
          <w:numId w:val="2"/>
        </w:numPr>
        <w:suppressAutoHyphens/>
        <w:rPr>
          <w:rFonts w:ascii="Arial" w:hAnsi="Arial" w:cs="Arial"/>
        </w:rPr>
      </w:pPr>
      <w:r w:rsidRPr="002C742F">
        <w:rPr>
          <w:rFonts w:ascii="Arial" w:hAnsi="Arial" w:cs="Arial"/>
          <w:i/>
          <w:iCs/>
        </w:rPr>
        <w:t>Theory of Operator Algebras I</w:t>
      </w:r>
      <w:r w:rsidRPr="002C742F">
        <w:rPr>
          <w:rFonts w:ascii="Arial" w:hAnsi="Arial" w:cs="Arial"/>
        </w:rPr>
        <w:t>, M. Takesaki, Springer.</w:t>
      </w:r>
    </w:p>
    <w:p w:rsidR="00236341" w:rsidRPr="002C742F" w:rsidRDefault="00236341" w:rsidP="00236341">
      <w:pPr>
        <w:widowControl w:val="0"/>
        <w:numPr>
          <w:ilvl w:val="0"/>
          <w:numId w:val="2"/>
        </w:numPr>
        <w:suppressAutoHyphens/>
        <w:rPr>
          <w:rFonts w:ascii="Arial" w:hAnsi="Arial" w:cs="Arial"/>
        </w:rPr>
      </w:pPr>
      <w:r w:rsidRPr="002C742F">
        <w:rPr>
          <w:rFonts w:ascii="Arial" w:hAnsi="Arial" w:cs="Arial"/>
          <w:i/>
          <w:iCs/>
        </w:rPr>
        <w:t>Introduction to Tensor Product of Banach Spaces</w:t>
      </w:r>
      <w:r w:rsidRPr="002C742F">
        <w:rPr>
          <w:rFonts w:ascii="Arial" w:hAnsi="Arial" w:cs="Arial"/>
        </w:rPr>
        <w:t>, R. Ryan, Springer.</w:t>
      </w:r>
    </w:p>
    <w:p w:rsidR="00236341" w:rsidRPr="002C742F" w:rsidRDefault="00236341" w:rsidP="00236341">
      <w:pPr>
        <w:widowControl w:val="0"/>
        <w:numPr>
          <w:ilvl w:val="0"/>
          <w:numId w:val="2"/>
        </w:numPr>
        <w:suppressAutoHyphens/>
        <w:rPr>
          <w:rFonts w:ascii="Arial" w:hAnsi="Arial" w:cs="Arial"/>
        </w:rPr>
      </w:pPr>
      <w:r w:rsidRPr="002C742F">
        <w:rPr>
          <w:rFonts w:ascii="Arial" w:hAnsi="Arial" w:cs="Arial"/>
          <w:i/>
          <w:iCs/>
        </w:rPr>
        <w:t>Fundamentals of the Theory of Operator Algebras</w:t>
      </w:r>
      <w:r w:rsidRPr="002C742F">
        <w:rPr>
          <w:rFonts w:ascii="Arial" w:hAnsi="Arial" w:cs="Arial"/>
        </w:rPr>
        <w:t>, Volume II, R. V.  Kadison and J. R. Ringrose, Academic Press.</w:t>
      </w:r>
    </w:p>
    <w:p w:rsidR="00236341" w:rsidRPr="002C742F" w:rsidRDefault="00236341" w:rsidP="00236341">
      <w:pPr>
        <w:rPr>
          <w:rFonts w:ascii="Arial" w:hAnsi="Arial" w:cs="Arial"/>
        </w:rPr>
      </w:pPr>
    </w:p>
    <w:p w:rsidR="00236341" w:rsidRPr="002C742F" w:rsidRDefault="00236341" w:rsidP="00236341">
      <w:pPr>
        <w:rPr>
          <w:rFonts w:ascii="Arial" w:hAnsi="Arial" w:cs="Arial"/>
        </w:rPr>
      </w:pPr>
    </w:p>
    <w:p w:rsidR="00C3528D" w:rsidRDefault="00C3528D">
      <w:pPr>
        <w:rPr>
          <w:rFonts w:ascii="Arial" w:hAnsi="Arial" w:cs="Arial"/>
          <w:b/>
          <w:u w:val="single"/>
        </w:rPr>
      </w:pPr>
      <w:r>
        <w:rPr>
          <w:rFonts w:ascii="Arial" w:hAnsi="Arial" w:cs="Arial"/>
          <w:b/>
          <w:u w:val="single"/>
        </w:rPr>
        <w:br w:type="page"/>
      </w:r>
    </w:p>
    <w:p w:rsidR="00236341" w:rsidRPr="00C3528D" w:rsidRDefault="00236341" w:rsidP="00236341">
      <w:pPr>
        <w:autoSpaceDE w:val="0"/>
        <w:autoSpaceDN w:val="0"/>
        <w:adjustRightInd w:val="0"/>
        <w:spacing w:after="0" w:line="240" w:lineRule="auto"/>
        <w:jc w:val="center"/>
        <w:rPr>
          <w:rFonts w:ascii="Arial" w:hAnsi="Arial" w:cs="Arial"/>
          <w:b/>
        </w:rPr>
      </w:pPr>
      <w:r w:rsidRPr="00C3528D">
        <w:rPr>
          <w:rFonts w:ascii="Arial" w:hAnsi="Arial" w:cs="Arial"/>
          <w:b/>
        </w:rPr>
        <w:t>RC(viii) - Symmetries and Differential Equations</w:t>
      </w:r>
    </w:p>
    <w:p w:rsidR="00236341" w:rsidRPr="002C742F" w:rsidRDefault="00236341" w:rsidP="00236341">
      <w:pPr>
        <w:autoSpaceDE w:val="0"/>
        <w:autoSpaceDN w:val="0"/>
        <w:adjustRightInd w:val="0"/>
        <w:spacing w:after="0" w:line="240" w:lineRule="auto"/>
        <w:jc w:val="center"/>
        <w:rPr>
          <w:rFonts w:ascii="Arial" w:hAnsi="Arial" w:cs="Arial"/>
          <w:b/>
          <w:u w:val="single"/>
        </w:rPr>
      </w:pPr>
    </w:p>
    <w:p w:rsidR="00236341" w:rsidRPr="002C742F" w:rsidRDefault="00236341" w:rsidP="00236341">
      <w:pPr>
        <w:autoSpaceDE w:val="0"/>
        <w:autoSpaceDN w:val="0"/>
        <w:adjustRightInd w:val="0"/>
        <w:spacing w:after="0" w:line="240" w:lineRule="auto"/>
        <w:jc w:val="both"/>
        <w:rPr>
          <w:rFonts w:ascii="Arial" w:hAnsi="Arial" w:cs="Arial"/>
        </w:rPr>
      </w:pPr>
      <w:r w:rsidRPr="002C742F">
        <w:rPr>
          <w:rFonts w:ascii="Arial" w:hAnsi="Arial" w:cs="Arial"/>
          <w:b/>
        </w:rPr>
        <w:t>Lie Groups of Transformations:</w:t>
      </w:r>
      <w:r w:rsidRPr="002C742F">
        <w:rPr>
          <w:rFonts w:ascii="Arial" w:hAnsi="Arial" w:cs="Arial"/>
        </w:rPr>
        <w:t xml:space="preserve"> Groups, Groups of Transformations, One-Parameter Lie Group of Transformations, Examples of One-Parameter Lie Groups of Transformations.</w:t>
      </w:r>
    </w:p>
    <w:p w:rsidR="00236341" w:rsidRPr="002C742F" w:rsidRDefault="00236341" w:rsidP="00236341">
      <w:pPr>
        <w:autoSpaceDE w:val="0"/>
        <w:autoSpaceDN w:val="0"/>
        <w:adjustRightInd w:val="0"/>
        <w:spacing w:after="0" w:line="240" w:lineRule="auto"/>
        <w:jc w:val="both"/>
        <w:rPr>
          <w:rFonts w:ascii="Arial" w:hAnsi="Arial" w:cs="Arial"/>
        </w:rPr>
      </w:pPr>
    </w:p>
    <w:p w:rsidR="00236341" w:rsidRPr="002C742F" w:rsidRDefault="00236341" w:rsidP="00236341">
      <w:pPr>
        <w:autoSpaceDE w:val="0"/>
        <w:autoSpaceDN w:val="0"/>
        <w:adjustRightInd w:val="0"/>
        <w:spacing w:after="0" w:line="240" w:lineRule="auto"/>
        <w:jc w:val="both"/>
        <w:rPr>
          <w:rFonts w:ascii="Arial" w:hAnsi="Arial" w:cs="Arial"/>
        </w:rPr>
      </w:pPr>
      <w:r w:rsidRPr="002C742F">
        <w:rPr>
          <w:rFonts w:ascii="Arial" w:hAnsi="Arial" w:cs="Arial"/>
          <w:b/>
        </w:rPr>
        <w:t>Infinitesimal Transformations:</w:t>
      </w:r>
      <w:r w:rsidRPr="002C742F">
        <w:rPr>
          <w:rFonts w:ascii="Arial" w:hAnsi="Arial" w:cs="Arial"/>
        </w:rPr>
        <w:t xml:space="preserve"> First Fundamental Theorem of Lie, Infinitesimal Generators, Invariant Functions, Canonical Coordinates, Examples of Sets of Canonical Coordinates, Invariant Surfaces, Invariant Curves, and Invariant Points.</w:t>
      </w:r>
    </w:p>
    <w:p w:rsidR="00236341" w:rsidRPr="002C742F" w:rsidRDefault="00236341" w:rsidP="00236341">
      <w:pPr>
        <w:autoSpaceDE w:val="0"/>
        <w:autoSpaceDN w:val="0"/>
        <w:adjustRightInd w:val="0"/>
        <w:spacing w:after="0" w:line="240" w:lineRule="auto"/>
        <w:jc w:val="both"/>
        <w:rPr>
          <w:rFonts w:ascii="Arial" w:hAnsi="Arial" w:cs="Arial"/>
        </w:rPr>
      </w:pPr>
    </w:p>
    <w:p w:rsidR="00236341" w:rsidRPr="002C742F" w:rsidRDefault="00236341" w:rsidP="00236341">
      <w:pPr>
        <w:autoSpaceDE w:val="0"/>
        <w:autoSpaceDN w:val="0"/>
        <w:adjustRightInd w:val="0"/>
        <w:spacing w:after="0" w:line="240" w:lineRule="auto"/>
        <w:jc w:val="both"/>
        <w:rPr>
          <w:rFonts w:ascii="Arial" w:hAnsi="Arial" w:cs="Arial"/>
        </w:rPr>
      </w:pPr>
      <w:r w:rsidRPr="002C742F">
        <w:rPr>
          <w:rFonts w:ascii="Arial" w:hAnsi="Arial" w:cs="Arial"/>
          <w:b/>
        </w:rPr>
        <w:t>Extended Transformations (Prolongations):</w:t>
      </w:r>
      <w:r w:rsidRPr="002C742F">
        <w:rPr>
          <w:rFonts w:ascii="Arial" w:hAnsi="Arial" w:cs="Arial"/>
        </w:rPr>
        <w:t xml:space="preserve"> Extended Group Transformations-One, Dependent and One Independent Variable, Extended Infinitesimal Transformations-One Dependent and One Independent Variable, Extended Transformations-One Dependent and n Independent Variables, Extended Infinitesimal Transformations-One, Dependent and n Independent Variables, Extended Transformations and Extended Infinitesimal Transformations-m Dependent and n Independent Variables.</w:t>
      </w:r>
    </w:p>
    <w:p w:rsidR="00236341" w:rsidRPr="002C742F" w:rsidRDefault="00236341" w:rsidP="00236341">
      <w:pPr>
        <w:autoSpaceDE w:val="0"/>
        <w:autoSpaceDN w:val="0"/>
        <w:adjustRightInd w:val="0"/>
        <w:spacing w:after="0" w:line="240" w:lineRule="auto"/>
        <w:jc w:val="both"/>
        <w:rPr>
          <w:rFonts w:ascii="Arial" w:hAnsi="Arial" w:cs="Arial"/>
        </w:rPr>
      </w:pPr>
    </w:p>
    <w:p w:rsidR="00236341" w:rsidRPr="002C742F" w:rsidRDefault="00236341" w:rsidP="00236341">
      <w:pPr>
        <w:autoSpaceDE w:val="0"/>
        <w:autoSpaceDN w:val="0"/>
        <w:adjustRightInd w:val="0"/>
        <w:spacing w:after="0" w:line="240" w:lineRule="auto"/>
        <w:jc w:val="both"/>
        <w:rPr>
          <w:rFonts w:ascii="Arial" w:hAnsi="Arial" w:cs="Arial"/>
        </w:rPr>
      </w:pPr>
      <w:r w:rsidRPr="002C742F">
        <w:rPr>
          <w:rFonts w:ascii="Arial" w:hAnsi="Arial" w:cs="Arial"/>
          <w:b/>
        </w:rPr>
        <w:t>Ordinary Differential Equations:</w:t>
      </w:r>
      <w:r w:rsidRPr="002C742F">
        <w:rPr>
          <w:rFonts w:ascii="Arial" w:hAnsi="Arial" w:cs="Arial"/>
        </w:rPr>
        <w:t xml:space="preserve"> Invariance of an Ordinary Differential Equation, First Order ODE's, Determining Equation for Infinitesimal Transformations of a First Order ODE, Determination of First Order ODE's Invariant Under a Given Group, Second and Higher Order ODE's, Reduction of Order by Differential Invariants, Examples of Reduction of Order, Determining Equations for Infinitesimal Transformations of an nth Order ODE, Determination of nth Order ODE's Invariant Under a Given Group, Applications to Boundary Value Problems for ODE’s.</w:t>
      </w:r>
    </w:p>
    <w:p w:rsidR="00236341" w:rsidRPr="002C742F" w:rsidRDefault="00236341" w:rsidP="00236341">
      <w:pPr>
        <w:autoSpaceDE w:val="0"/>
        <w:autoSpaceDN w:val="0"/>
        <w:adjustRightInd w:val="0"/>
        <w:spacing w:after="0" w:line="240" w:lineRule="auto"/>
        <w:jc w:val="both"/>
        <w:rPr>
          <w:rFonts w:ascii="Arial" w:hAnsi="Arial" w:cs="Arial"/>
        </w:rPr>
      </w:pPr>
    </w:p>
    <w:p w:rsidR="00236341" w:rsidRPr="002C742F" w:rsidRDefault="00236341" w:rsidP="00236341">
      <w:pPr>
        <w:autoSpaceDE w:val="0"/>
        <w:autoSpaceDN w:val="0"/>
        <w:adjustRightInd w:val="0"/>
        <w:spacing w:after="0" w:line="240" w:lineRule="auto"/>
        <w:jc w:val="both"/>
        <w:rPr>
          <w:rFonts w:ascii="Arial" w:hAnsi="Arial" w:cs="Arial"/>
        </w:rPr>
      </w:pPr>
      <w:r w:rsidRPr="002C742F">
        <w:rPr>
          <w:rFonts w:ascii="Arial" w:hAnsi="Arial" w:cs="Arial"/>
          <w:b/>
        </w:rPr>
        <w:t>Partial Differential Equations:</w:t>
      </w:r>
      <w:r w:rsidRPr="002C742F">
        <w:rPr>
          <w:rFonts w:ascii="Arial" w:hAnsi="Arial" w:cs="Arial"/>
        </w:rPr>
        <w:t xml:space="preserve"> Invariance of a Partial Differential Equation, Invariant Solutions, Mapping of Solutions to Other Solutions from Group Invariance of a PDE, Determining Equations for Infinitesimal Transformations of a k</w:t>
      </w:r>
      <w:r w:rsidRPr="002C742F">
        <w:rPr>
          <w:rFonts w:ascii="Arial" w:hAnsi="Arial" w:cs="Arial"/>
          <w:vertAlign w:val="superscript"/>
        </w:rPr>
        <w:t xml:space="preserve">th </w:t>
      </w:r>
      <w:r w:rsidRPr="002C742F">
        <w:rPr>
          <w:rFonts w:ascii="Arial" w:hAnsi="Arial" w:cs="Arial"/>
        </w:rPr>
        <w:t xml:space="preserve"> Order PDE, Invariance for Systems of PDE's, Determining Equations for Infinitesimal Transformations of a System of PDE's, Applications to Boundary Value Problems for PDE’s.</w:t>
      </w:r>
    </w:p>
    <w:p w:rsidR="00236341" w:rsidRPr="002C742F" w:rsidRDefault="00236341" w:rsidP="00236341">
      <w:pPr>
        <w:autoSpaceDE w:val="0"/>
        <w:autoSpaceDN w:val="0"/>
        <w:adjustRightInd w:val="0"/>
        <w:spacing w:after="0" w:line="240" w:lineRule="auto"/>
        <w:jc w:val="both"/>
        <w:rPr>
          <w:rFonts w:ascii="Arial" w:hAnsi="Arial" w:cs="Arial"/>
        </w:rPr>
      </w:pPr>
    </w:p>
    <w:p w:rsidR="00236341" w:rsidRPr="002C742F" w:rsidRDefault="00236341" w:rsidP="00236341">
      <w:pPr>
        <w:autoSpaceDE w:val="0"/>
        <w:autoSpaceDN w:val="0"/>
        <w:adjustRightInd w:val="0"/>
        <w:spacing w:after="0" w:line="240" w:lineRule="auto"/>
        <w:jc w:val="both"/>
        <w:rPr>
          <w:rFonts w:ascii="Arial" w:hAnsi="Arial" w:cs="Arial"/>
        </w:rPr>
      </w:pPr>
    </w:p>
    <w:p w:rsidR="00236341" w:rsidRPr="002C742F" w:rsidRDefault="00236341" w:rsidP="00236341">
      <w:pPr>
        <w:autoSpaceDE w:val="0"/>
        <w:autoSpaceDN w:val="0"/>
        <w:adjustRightInd w:val="0"/>
        <w:spacing w:after="0" w:line="240" w:lineRule="auto"/>
        <w:jc w:val="both"/>
        <w:rPr>
          <w:rFonts w:ascii="Arial" w:hAnsi="Arial" w:cs="Arial"/>
        </w:rPr>
      </w:pPr>
      <w:r w:rsidRPr="002C742F">
        <w:rPr>
          <w:rFonts w:ascii="Arial" w:hAnsi="Arial" w:cs="Arial"/>
        </w:rPr>
        <w:t>References:</w:t>
      </w:r>
    </w:p>
    <w:p w:rsidR="00236341" w:rsidRPr="002C742F" w:rsidRDefault="00236341" w:rsidP="00236341">
      <w:pPr>
        <w:autoSpaceDE w:val="0"/>
        <w:autoSpaceDN w:val="0"/>
        <w:adjustRightInd w:val="0"/>
        <w:spacing w:after="0" w:line="240" w:lineRule="auto"/>
        <w:jc w:val="both"/>
        <w:rPr>
          <w:rFonts w:ascii="Arial" w:hAnsi="Arial" w:cs="Arial"/>
        </w:rPr>
      </w:pPr>
    </w:p>
    <w:p w:rsidR="00236341" w:rsidRPr="002C742F" w:rsidRDefault="00236341" w:rsidP="00236341">
      <w:pPr>
        <w:autoSpaceDE w:val="0"/>
        <w:autoSpaceDN w:val="0"/>
        <w:adjustRightInd w:val="0"/>
        <w:spacing w:after="0" w:line="240" w:lineRule="auto"/>
        <w:jc w:val="both"/>
        <w:rPr>
          <w:rFonts w:ascii="Arial" w:eastAsia="Times New Roman" w:hAnsi="Arial" w:cs="Arial"/>
        </w:rPr>
      </w:pPr>
      <w:r w:rsidRPr="002C742F">
        <w:rPr>
          <w:rFonts w:ascii="Arial" w:hAnsi="Arial" w:cs="Arial"/>
        </w:rPr>
        <w:t xml:space="preserve">(1). </w:t>
      </w:r>
      <w:r w:rsidRPr="002C742F">
        <w:rPr>
          <w:rFonts w:ascii="Arial" w:eastAsia="Times New Roman" w:hAnsi="Arial" w:cs="Arial"/>
          <w:bCs/>
        </w:rPr>
        <w:t xml:space="preserve">George W. </w:t>
      </w:r>
      <w:r w:rsidRPr="002C742F">
        <w:rPr>
          <w:rFonts w:ascii="Arial" w:hAnsi="Arial" w:cs="Arial"/>
        </w:rPr>
        <w:t xml:space="preserve">Bluman, J. D. Cole, </w:t>
      </w:r>
      <w:r w:rsidRPr="002C742F">
        <w:rPr>
          <w:rFonts w:ascii="Arial" w:hAnsi="Arial" w:cs="Arial"/>
          <w:iCs/>
        </w:rPr>
        <w:t xml:space="preserve">Similarity methods for differential equations, </w:t>
      </w:r>
      <w:r w:rsidRPr="002C742F">
        <w:rPr>
          <w:rFonts w:ascii="Arial" w:hAnsi="Arial" w:cs="Arial"/>
        </w:rPr>
        <w:t>Springer New York (Verlag), 1974.</w:t>
      </w:r>
    </w:p>
    <w:p w:rsidR="00236341" w:rsidRPr="002C742F" w:rsidRDefault="00236341" w:rsidP="00236341">
      <w:pPr>
        <w:autoSpaceDE w:val="0"/>
        <w:autoSpaceDN w:val="0"/>
        <w:adjustRightInd w:val="0"/>
        <w:spacing w:after="0" w:line="240" w:lineRule="auto"/>
        <w:jc w:val="both"/>
        <w:rPr>
          <w:rFonts w:ascii="Arial" w:eastAsia="Times New Roman" w:hAnsi="Arial" w:cs="Arial"/>
        </w:rPr>
      </w:pPr>
      <w:r w:rsidRPr="002C742F">
        <w:rPr>
          <w:rFonts w:ascii="Arial" w:eastAsia="Times New Roman" w:hAnsi="Arial" w:cs="Arial"/>
        </w:rPr>
        <w:t xml:space="preserve">(2). </w:t>
      </w:r>
      <w:r w:rsidRPr="002C742F">
        <w:rPr>
          <w:rFonts w:ascii="Arial" w:eastAsia="Times New Roman" w:hAnsi="Arial" w:cs="Arial"/>
          <w:bCs/>
        </w:rPr>
        <w:t xml:space="preserve">George W. Bluman, Sukeyuki Kumei, </w:t>
      </w:r>
      <w:r w:rsidRPr="002C742F">
        <w:rPr>
          <w:rFonts w:ascii="Arial" w:hAnsi="Arial" w:cs="Arial"/>
        </w:rPr>
        <w:t xml:space="preserve">Symmetries and Differential Equations, </w:t>
      </w:r>
      <w:r w:rsidRPr="002C742F">
        <w:rPr>
          <w:rFonts w:ascii="Arial" w:eastAsia="Times New Roman" w:hAnsi="Arial" w:cs="Arial"/>
        </w:rPr>
        <w:t>Springer New York, 1989.</w:t>
      </w:r>
    </w:p>
    <w:p w:rsidR="00236341" w:rsidRPr="002C742F" w:rsidRDefault="00236341" w:rsidP="00236341">
      <w:pPr>
        <w:autoSpaceDE w:val="0"/>
        <w:autoSpaceDN w:val="0"/>
        <w:adjustRightInd w:val="0"/>
        <w:spacing w:after="0" w:line="240" w:lineRule="auto"/>
        <w:rPr>
          <w:rFonts w:ascii="Arial" w:hAnsi="Arial" w:cs="Arial"/>
          <w:iCs/>
        </w:rPr>
      </w:pPr>
    </w:p>
    <w:p w:rsidR="00236341" w:rsidRPr="002C742F" w:rsidRDefault="00236341">
      <w:pPr>
        <w:rPr>
          <w:rFonts w:ascii="Arial" w:hAnsi="Arial" w:cs="Arial"/>
        </w:rPr>
      </w:pPr>
      <w:r w:rsidRPr="002C742F">
        <w:rPr>
          <w:rFonts w:ascii="Arial" w:hAnsi="Arial" w:cs="Arial"/>
        </w:rPr>
        <w:br w:type="page"/>
      </w:r>
    </w:p>
    <w:p w:rsidR="00C3528D" w:rsidRPr="00C3528D" w:rsidRDefault="00C3528D" w:rsidP="00C3528D">
      <w:pPr>
        <w:jc w:val="center"/>
        <w:rPr>
          <w:rFonts w:ascii="Arial" w:hAnsi="Arial" w:cs="Arial"/>
          <w:b/>
        </w:rPr>
      </w:pPr>
      <w:r w:rsidRPr="00C3528D">
        <w:rPr>
          <w:rFonts w:ascii="Arial" w:hAnsi="Arial" w:cs="Arial"/>
          <w:b/>
        </w:rPr>
        <w:t>RC(ix)-Chaotic Dynamical Systems</w:t>
      </w:r>
    </w:p>
    <w:p w:rsidR="00C3528D" w:rsidRPr="00C3528D" w:rsidRDefault="00C3528D" w:rsidP="00C3528D">
      <w:pPr>
        <w:jc w:val="both"/>
        <w:rPr>
          <w:rFonts w:ascii="Arial" w:hAnsi="Arial" w:cs="Arial"/>
        </w:rPr>
      </w:pPr>
    </w:p>
    <w:p w:rsidR="00C3528D" w:rsidRPr="00C3528D" w:rsidRDefault="00C3528D" w:rsidP="00C3528D">
      <w:pPr>
        <w:jc w:val="both"/>
        <w:rPr>
          <w:rFonts w:ascii="Arial" w:hAnsi="Arial" w:cs="Arial"/>
        </w:rPr>
      </w:pPr>
      <w:r w:rsidRPr="00C3528D">
        <w:rPr>
          <w:rFonts w:ascii="Arial" w:hAnsi="Arial" w:cs="Arial"/>
        </w:rPr>
        <w:t>Theory and Application of Chaos in Dynamical systems, One dimensional map, Examples of Dynamical Systems, Stability of fixed points, Orbits, Graphical Analysis, Fixed and Periodic points, Quadratic family, Transition to Chaos.</w:t>
      </w:r>
    </w:p>
    <w:p w:rsidR="00C3528D" w:rsidRPr="00C3528D" w:rsidRDefault="00C3528D" w:rsidP="00C3528D">
      <w:pPr>
        <w:jc w:val="both"/>
        <w:rPr>
          <w:rFonts w:ascii="Arial" w:hAnsi="Arial" w:cs="Arial"/>
        </w:rPr>
      </w:pPr>
      <w:r w:rsidRPr="00C3528D">
        <w:rPr>
          <w:rFonts w:ascii="Arial" w:hAnsi="Arial" w:cs="Arial"/>
        </w:rPr>
        <w:t xml:space="preserve">Bifurcations of Chaotic Systems, Dynamics of a quadratic map, Saddle node Bifurcation, Period Doubling Bifurcation, Transcritical Bifurcation, Pitchfork Bifurcation. </w:t>
      </w:r>
    </w:p>
    <w:p w:rsidR="00C3528D" w:rsidRPr="00C3528D" w:rsidRDefault="00C3528D" w:rsidP="00C3528D">
      <w:pPr>
        <w:jc w:val="both"/>
        <w:rPr>
          <w:rFonts w:ascii="Arial" w:hAnsi="Arial" w:cs="Arial"/>
        </w:rPr>
      </w:pPr>
      <w:r w:rsidRPr="00C3528D">
        <w:rPr>
          <w:rFonts w:ascii="Arial" w:hAnsi="Arial" w:cs="Arial"/>
        </w:rPr>
        <w:t xml:space="preserve">Lyapunov Exponents, chaotic orbits, conjugacy and logistic map, Transition graphs and fixed points, Basin of attraction. Lorenz equations, strange attractors, Lorenz map, Simple properties of Lorenz equations, Chaos in Hamiltonian Systems, and Control and Synchronism of chaos. </w:t>
      </w:r>
    </w:p>
    <w:p w:rsidR="00C3528D" w:rsidRPr="00C3528D" w:rsidRDefault="00C3528D" w:rsidP="00C3528D">
      <w:pPr>
        <w:jc w:val="both"/>
        <w:rPr>
          <w:rFonts w:ascii="Arial" w:hAnsi="Arial" w:cs="Arial"/>
        </w:rPr>
      </w:pPr>
      <w:r w:rsidRPr="00C3528D">
        <w:rPr>
          <w:rFonts w:ascii="Arial" w:hAnsi="Arial" w:cs="Arial"/>
        </w:rPr>
        <w:t>Equilibria in Nonlinear Systems, Nonlinear Sinks and Sources, Saddles, Stability, Closed orbit and Limit Sets, Poincare map, Applications in physics, engineering and biology.</w:t>
      </w:r>
    </w:p>
    <w:p w:rsidR="00C3528D" w:rsidRPr="00C3528D" w:rsidRDefault="00C3528D" w:rsidP="00C3528D">
      <w:pPr>
        <w:jc w:val="both"/>
        <w:rPr>
          <w:rFonts w:ascii="Arial" w:hAnsi="Arial" w:cs="Arial"/>
        </w:rPr>
      </w:pPr>
    </w:p>
    <w:p w:rsidR="00C3528D" w:rsidRPr="00C3528D" w:rsidRDefault="00C3528D" w:rsidP="00C3528D">
      <w:pPr>
        <w:rPr>
          <w:rFonts w:ascii="Arial" w:hAnsi="Arial" w:cs="Arial"/>
        </w:rPr>
      </w:pPr>
      <w:r w:rsidRPr="00C3528D">
        <w:rPr>
          <w:rFonts w:ascii="Arial" w:hAnsi="Arial" w:cs="Arial"/>
        </w:rPr>
        <w:t xml:space="preserve">References: </w:t>
      </w:r>
    </w:p>
    <w:p w:rsidR="00C3528D" w:rsidRPr="00C3528D" w:rsidRDefault="00C3528D" w:rsidP="00C3528D">
      <w:pPr>
        <w:spacing w:after="0"/>
        <w:jc w:val="both"/>
        <w:rPr>
          <w:rFonts w:ascii="Arial" w:hAnsi="Arial" w:cs="Arial"/>
          <w:color w:val="000000"/>
        </w:rPr>
      </w:pPr>
      <w:r w:rsidRPr="00C3528D">
        <w:rPr>
          <w:rFonts w:ascii="Arial" w:hAnsi="Arial" w:cs="Arial"/>
          <w:color w:val="000000"/>
        </w:rPr>
        <w:t>(1). R. L. Deveny, A First Course in Chaotic Dynamical Systems, 2</w:t>
      </w:r>
      <w:r w:rsidRPr="00C3528D">
        <w:rPr>
          <w:rFonts w:ascii="Arial" w:hAnsi="Arial" w:cs="Arial"/>
          <w:color w:val="000000"/>
          <w:vertAlign w:val="superscript"/>
        </w:rPr>
        <w:t>nd</w:t>
      </w:r>
      <w:r w:rsidRPr="00C3528D">
        <w:rPr>
          <w:rFonts w:ascii="Arial" w:hAnsi="Arial" w:cs="Arial"/>
          <w:color w:val="000000"/>
        </w:rPr>
        <w:t xml:space="preserve"> Edition, Westview Press.</w:t>
      </w:r>
    </w:p>
    <w:p w:rsidR="00C3528D" w:rsidRPr="00C3528D" w:rsidRDefault="00C3528D" w:rsidP="00C3528D">
      <w:pPr>
        <w:shd w:val="clear" w:color="auto" w:fill="FFFFFF"/>
        <w:spacing w:after="0"/>
        <w:jc w:val="both"/>
        <w:outlineLvl w:val="0"/>
        <w:rPr>
          <w:rFonts w:ascii="Arial" w:eastAsia="Times New Roman" w:hAnsi="Arial" w:cs="Arial"/>
          <w:color w:val="000000"/>
          <w:shd w:val="clear" w:color="auto" w:fill="FFFFFF"/>
          <w:lang w:bidi="hi-IN"/>
        </w:rPr>
      </w:pPr>
      <w:r w:rsidRPr="00C3528D">
        <w:rPr>
          <w:rFonts w:ascii="Arial" w:eastAsia="Times New Roman" w:hAnsi="Arial" w:cs="Arial"/>
          <w:bCs/>
          <w:color w:val="000000"/>
          <w:kern w:val="36"/>
          <w:lang w:bidi="hi-IN"/>
        </w:rPr>
        <w:t xml:space="preserve">(2). </w:t>
      </w:r>
      <w:r w:rsidRPr="00C3528D">
        <w:rPr>
          <w:rFonts w:ascii="Arial" w:eastAsia="Times New Roman" w:hAnsi="Arial" w:cs="Arial"/>
          <w:color w:val="000000"/>
          <w:shd w:val="clear" w:color="auto" w:fill="FFFFFF"/>
          <w:lang w:bidi="hi-IN"/>
        </w:rPr>
        <w:t>Steven H. Strogatz</w:t>
      </w:r>
      <w:r w:rsidRPr="00C3528D">
        <w:rPr>
          <w:rFonts w:ascii="Arial" w:eastAsia="Times New Roman" w:hAnsi="Arial" w:cs="Arial"/>
          <w:bCs/>
          <w:color w:val="000000"/>
          <w:kern w:val="36"/>
          <w:lang w:bidi="hi-IN"/>
        </w:rPr>
        <w:t xml:space="preserve">, Nonlinear Dynamics and Chaos: With Applications to Physics, Biology, </w:t>
      </w:r>
      <w:r w:rsidRPr="00C3528D">
        <w:rPr>
          <w:rFonts w:ascii="Arial" w:hAnsi="Arial" w:cs="Arial"/>
          <w:color w:val="000000"/>
        </w:rPr>
        <w:t>Westview Press.</w:t>
      </w:r>
    </w:p>
    <w:p w:rsidR="00C3528D" w:rsidRPr="00C3528D" w:rsidRDefault="00C3528D" w:rsidP="00C3528D">
      <w:pPr>
        <w:shd w:val="clear" w:color="auto" w:fill="FFFFFF"/>
        <w:spacing w:after="0"/>
        <w:jc w:val="both"/>
        <w:outlineLvl w:val="0"/>
        <w:rPr>
          <w:rFonts w:ascii="Arial" w:eastAsia="Times New Roman" w:hAnsi="Arial" w:cs="Arial"/>
          <w:color w:val="000000"/>
          <w:shd w:val="clear" w:color="auto" w:fill="FFFFFF"/>
          <w:lang w:bidi="hi-IN"/>
        </w:rPr>
      </w:pPr>
      <w:r w:rsidRPr="00C3528D">
        <w:rPr>
          <w:rFonts w:ascii="Arial" w:eastAsia="Times New Roman" w:hAnsi="Arial" w:cs="Arial"/>
          <w:bCs/>
          <w:color w:val="000000"/>
          <w:kern w:val="36"/>
          <w:lang w:bidi="hi-IN"/>
        </w:rPr>
        <w:t xml:space="preserve">(3). </w:t>
      </w:r>
      <w:r w:rsidRPr="00C3528D">
        <w:rPr>
          <w:rFonts w:ascii="Arial" w:eastAsia="Times New Roman" w:hAnsi="Arial" w:cs="Arial"/>
          <w:color w:val="000000"/>
          <w:shd w:val="clear" w:color="auto" w:fill="FFFFFF"/>
          <w:lang w:bidi="hi-IN"/>
        </w:rPr>
        <w:t xml:space="preserve">Kathleen T. Alligood, Tim D. Sauer, James A. Yorke, </w:t>
      </w:r>
      <w:r w:rsidRPr="00C3528D">
        <w:rPr>
          <w:rFonts w:ascii="Arial" w:eastAsia="Times New Roman" w:hAnsi="Arial" w:cs="Arial"/>
          <w:bCs/>
          <w:color w:val="000000"/>
          <w:kern w:val="36"/>
          <w:lang w:bidi="hi-IN"/>
        </w:rPr>
        <w:t>Chaos: An Introduction to Dynamical Systems, Springer-Verlag, New York.</w:t>
      </w:r>
    </w:p>
    <w:p w:rsidR="00C3528D" w:rsidRPr="00C3528D" w:rsidRDefault="00C3528D" w:rsidP="00C3528D">
      <w:pPr>
        <w:pStyle w:val="Heading1"/>
        <w:shd w:val="clear" w:color="auto" w:fill="FFFFFF"/>
        <w:spacing w:before="0" w:beforeAutospacing="0" w:after="0" w:afterAutospacing="0"/>
        <w:jc w:val="both"/>
        <w:rPr>
          <w:rFonts w:ascii="Arial" w:hAnsi="Arial" w:cs="Arial"/>
          <w:b w:val="0"/>
          <w:color w:val="000000"/>
          <w:sz w:val="22"/>
          <w:szCs w:val="22"/>
        </w:rPr>
      </w:pPr>
      <w:r w:rsidRPr="00C3528D">
        <w:rPr>
          <w:rFonts w:ascii="Arial" w:hAnsi="Arial" w:cs="Arial"/>
          <w:b w:val="0"/>
          <w:color w:val="000000"/>
          <w:sz w:val="22"/>
          <w:szCs w:val="22"/>
        </w:rPr>
        <w:t xml:space="preserve">(4). </w:t>
      </w:r>
      <w:r w:rsidRPr="00C3528D">
        <w:rPr>
          <w:rStyle w:val="addmd"/>
          <w:rFonts w:ascii="Arial" w:hAnsi="Arial" w:cs="Arial"/>
          <w:b w:val="0"/>
          <w:color w:val="000000"/>
          <w:sz w:val="22"/>
          <w:szCs w:val="22"/>
          <w:shd w:val="clear" w:color="auto" w:fill="FFFFFF"/>
        </w:rPr>
        <w:t xml:space="preserve">L. Douglas Kiel and Euel W. Elliott, </w:t>
      </w:r>
      <w:r w:rsidRPr="00C3528D">
        <w:rPr>
          <w:rFonts w:ascii="Arial" w:hAnsi="Arial" w:cs="Arial"/>
          <w:b w:val="0"/>
          <w:color w:val="000000"/>
          <w:sz w:val="22"/>
          <w:szCs w:val="22"/>
        </w:rPr>
        <w:t>Chaos Theory in the Social Sciences, University of Michigan Press.</w:t>
      </w:r>
    </w:p>
    <w:p w:rsidR="00C3528D" w:rsidRPr="00C3528D" w:rsidRDefault="00C3528D" w:rsidP="00C3528D">
      <w:pPr>
        <w:spacing w:after="0" w:line="240" w:lineRule="auto"/>
        <w:jc w:val="both"/>
        <w:rPr>
          <w:rFonts w:ascii="Arial" w:eastAsia="Times New Roman" w:hAnsi="Arial" w:cs="Arial"/>
          <w:color w:val="000000"/>
        </w:rPr>
      </w:pPr>
      <w:r w:rsidRPr="00C3528D">
        <w:rPr>
          <w:rFonts w:ascii="Arial" w:hAnsi="Arial" w:cs="Arial"/>
          <w:color w:val="000000"/>
          <w:shd w:val="clear" w:color="auto" w:fill="FFFFFF"/>
        </w:rPr>
        <w:t xml:space="preserve">(5). </w:t>
      </w:r>
      <w:r w:rsidRPr="00C3528D">
        <w:rPr>
          <w:rFonts w:ascii="Arial" w:eastAsia="Times New Roman" w:hAnsi="Arial" w:cs="Arial"/>
          <w:color w:val="000000"/>
        </w:rPr>
        <w:t>M.W. Hirsch and S. Smale, Differential Equations, Dynamical Systems and an Introduction to Chaos, 3</w:t>
      </w:r>
      <w:r w:rsidRPr="00C3528D">
        <w:rPr>
          <w:rFonts w:ascii="Arial" w:eastAsia="Times New Roman" w:hAnsi="Arial" w:cs="Arial"/>
          <w:color w:val="000000"/>
          <w:vertAlign w:val="superscript"/>
        </w:rPr>
        <w:t>rd</w:t>
      </w:r>
      <w:r w:rsidRPr="00C3528D">
        <w:rPr>
          <w:rFonts w:ascii="Arial" w:eastAsia="Times New Roman" w:hAnsi="Arial" w:cs="Arial"/>
          <w:color w:val="000000"/>
        </w:rPr>
        <w:t xml:space="preserve"> Edition, Academic Press, USA.</w:t>
      </w:r>
    </w:p>
    <w:p w:rsidR="00236341" w:rsidRPr="00C3528D" w:rsidRDefault="00236341">
      <w:pPr>
        <w:rPr>
          <w:rFonts w:ascii="Arial" w:hAnsi="Arial" w:cs="Arial"/>
        </w:rPr>
      </w:pPr>
      <w:r w:rsidRPr="00C3528D">
        <w:rPr>
          <w:rFonts w:ascii="Arial" w:hAnsi="Arial" w:cs="Arial"/>
        </w:rPr>
        <w:br w:type="page"/>
      </w:r>
    </w:p>
    <w:p w:rsidR="00236341" w:rsidRDefault="00236341" w:rsidP="00236341">
      <w:pPr>
        <w:jc w:val="center"/>
        <w:rPr>
          <w:rFonts w:ascii="Arial" w:hAnsi="Arial" w:cs="Arial"/>
          <w:b/>
          <w:color w:val="222222"/>
          <w:shd w:val="clear" w:color="auto" w:fill="FFFFFF"/>
        </w:rPr>
      </w:pPr>
      <w:r w:rsidRPr="002C742F">
        <w:rPr>
          <w:rFonts w:ascii="Arial" w:hAnsi="Arial" w:cs="Arial"/>
          <w:b/>
          <w:color w:val="222222"/>
          <w:shd w:val="clear" w:color="auto" w:fill="FFFFFF"/>
        </w:rPr>
        <w:t xml:space="preserve">RC (x) - Recent Developments on Minimal Ring Extensions and APD’s </w:t>
      </w:r>
    </w:p>
    <w:p w:rsidR="00676C55" w:rsidRPr="002C742F" w:rsidRDefault="00676C55" w:rsidP="00236341">
      <w:pPr>
        <w:jc w:val="center"/>
        <w:rPr>
          <w:rFonts w:ascii="Arial" w:hAnsi="Arial" w:cs="Arial"/>
          <w:b/>
          <w:color w:val="222222"/>
          <w:shd w:val="clear" w:color="auto" w:fill="FFFFFF"/>
        </w:rPr>
      </w:pPr>
    </w:p>
    <w:p w:rsidR="00236341" w:rsidRPr="002C742F" w:rsidRDefault="00236341" w:rsidP="00236341">
      <w:pPr>
        <w:rPr>
          <w:rFonts w:ascii="Arial" w:hAnsi="Arial" w:cs="Arial"/>
          <w:color w:val="222222"/>
          <w:shd w:val="clear" w:color="auto" w:fill="FFFFFF"/>
        </w:rPr>
      </w:pPr>
      <w:r w:rsidRPr="002C742F">
        <w:rPr>
          <w:rFonts w:ascii="Arial" w:hAnsi="Arial" w:cs="Arial"/>
          <w:b/>
          <w:color w:val="222222"/>
          <w:u w:val="single"/>
          <w:shd w:val="clear" w:color="auto" w:fill="FFFFFF"/>
        </w:rPr>
        <w:t>Contents</w:t>
      </w:r>
      <w:r w:rsidRPr="002C742F">
        <w:rPr>
          <w:rFonts w:ascii="Arial" w:hAnsi="Arial" w:cs="Arial"/>
          <w:b/>
          <w:color w:val="222222"/>
          <w:shd w:val="clear" w:color="auto" w:fill="FFFFFF"/>
        </w:rPr>
        <w:t xml:space="preserve">: </w:t>
      </w:r>
      <w:r w:rsidRPr="002C742F">
        <w:rPr>
          <w:rFonts w:ascii="Arial" w:hAnsi="Arial" w:cs="Arial"/>
          <w:color w:val="222222"/>
          <w:shd w:val="clear" w:color="auto" w:fill="FFFFFF"/>
        </w:rPr>
        <w:t xml:space="preserve">Introduction to Minimal Ring extensions, Minimal Ring Homomorphisms, Overring, Finitely many intermediate rings property  and related results, Finitely many subrings property and related results, Composites, Kaplansky Transform,  Direct Products and ƛ-extensions, µ-extensions, P-extensions, i-domains. Results on minimal field extension. </w:t>
      </w:r>
    </w:p>
    <w:p w:rsidR="00236341" w:rsidRPr="002C742F" w:rsidRDefault="00236341" w:rsidP="00236341">
      <w:pPr>
        <w:rPr>
          <w:rFonts w:ascii="Arial" w:hAnsi="Arial" w:cs="Arial"/>
          <w:color w:val="222222"/>
          <w:shd w:val="clear" w:color="auto" w:fill="FFFFFF"/>
        </w:rPr>
      </w:pPr>
      <w:r w:rsidRPr="002C742F">
        <w:rPr>
          <w:rFonts w:ascii="Arial" w:hAnsi="Arial" w:cs="Arial"/>
          <w:color w:val="222222"/>
          <w:shd w:val="clear" w:color="auto" w:fill="FFFFFF"/>
        </w:rPr>
        <w:t>Commutative Perfect Rings and almost Perfect Rings, Properties of Almost perfect domains, Valuation overrings of APDs, connection of APDs with other classes of domains, examples of APDs.</w:t>
      </w:r>
    </w:p>
    <w:p w:rsidR="00236341" w:rsidRPr="002C742F" w:rsidRDefault="00236341" w:rsidP="00236341">
      <w:pPr>
        <w:rPr>
          <w:rFonts w:ascii="Arial" w:hAnsi="Arial" w:cs="Arial"/>
          <w:color w:val="222222"/>
          <w:shd w:val="clear" w:color="auto" w:fill="FFFFFF"/>
        </w:rPr>
      </w:pPr>
    </w:p>
    <w:p w:rsidR="00236341" w:rsidRPr="002C742F" w:rsidRDefault="00236341" w:rsidP="00236341">
      <w:pPr>
        <w:rPr>
          <w:rFonts w:ascii="Arial" w:hAnsi="Arial" w:cs="Arial"/>
          <w:b/>
          <w:color w:val="222222"/>
          <w:shd w:val="clear" w:color="auto" w:fill="FFFFFF"/>
        </w:rPr>
      </w:pPr>
      <w:r w:rsidRPr="002C742F">
        <w:rPr>
          <w:rFonts w:ascii="Arial" w:hAnsi="Arial" w:cs="Arial"/>
          <w:b/>
          <w:color w:val="222222"/>
          <w:shd w:val="clear" w:color="auto" w:fill="FFFFFF"/>
        </w:rPr>
        <w:t xml:space="preserve">References: </w:t>
      </w:r>
    </w:p>
    <w:p w:rsidR="00236341" w:rsidRPr="002C742F" w:rsidRDefault="00236341" w:rsidP="00236341">
      <w:pPr>
        <w:pStyle w:val="ListParagraph"/>
        <w:numPr>
          <w:ilvl w:val="0"/>
          <w:numId w:val="3"/>
        </w:numPr>
        <w:rPr>
          <w:rFonts w:ascii="Arial" w:hAnsi="Arial" w:cs="Arial"/>
          <w:color w:val="222222"/>
          <w:shd w:val="clear" w:color="auto" w:fill="FFFFFF"/>
        </w:rPr>
      </w:pPr>
      <w:r w:rsidRPr="002C742F">
        <w:rPr>
          <w:rFonts w:ascii="Arial" w:hAnsi="Arial" w:cs="Arial"/>
          <w:color w:val="222222"/>
          <w:shd w:val="clear" w:color="auto" w:fill="FFFFFF"/>
        </w:rPr>
        <w:t>Commutative Rings: New Research, John Lee, Nova Science Publication Inc., New York.</w:t>
      </w:r>
    </w:p>
    <w:p w:rsidR="00236341" w:rsidRPr="002C742F" w:rsidRDefault="00236341" w:rsidP="00236341">
      <w:pPr>
        <w:pStyle w:val="ListParagraph"/>
        <w:numPr>
          <w:ilvl w:val="0"/>
          <w:numId w:val="3"/>
        </w:numPr>
        <w:jc w:val="both"/>
        <w:rPr>
          <w:rFonts w:ascii="Arial" w:hAnsi="Arial" w:cs="Arial"/>
        </w:rPr>
      </w:pPr>
      <w:r w:rsidRPr="002C742F">
        <w:rPr>
          <w:rFonts w:ascii="Arial" w:hAnsi="Arial" w:cs="Arial"/>
        </w:rPr>
        <w:t>Multiplicative Ideal Theory in Commutative Algebra, J. W. Brewer, S. Glaz, W. J. Heinzer, B. M. Olberding, Springer, 2006</w:t>
      </w:r>
    </w:p>
    <w:p w:rsidR="00236341" w:rsidRPr="002C742F" w:rsidRDefault="00236341" w:rsidP="00236341">
      <w:pPr>
        <w:pStyle w:val="ListParagraph"/>
        <w:numPr>
          <w:ilvl w:val="0"/>
          <w:numId w:val="3"/>
        </w:numPr>
        <w:jc w:val="both"/>
        <w:rPr>
          <w:rFonts w:ascii="Arial" w:hAnsi="Arial" w:cs="Arial"/>
        </w:rPr>
      </w:pPr>
      <w:r w:rsidRPr="002C742F">
        <w:rPr>
          <w:rFonts w:ascii="Arial" w:hAnsi="Arial" w:cs="Arial"/>
        </w:rPr>
        <w:t>Commutative ring theory, H. Matsumura, Cambridge university press, 1989.</w:t>
      </w:r>
    </w:p>
    <w:p w:rsidR="00236341" w:rsidRPr="002C742F" w:rsidRDefault="00236341" w:rsidP="00236341">
      <w:pPr>
        <w:pStyle w:val="ListParagraph"/>
        <w:numPr>
          <w:ilvl w:val="0"/>
          <w:numId w:val="3"/>
        </w:numPr>
        <w:jc w:val="both"/>
        <w:rPr>
          <w:rFonts w:ascii="Arial" w:hAnsi="Arial" w:cs="Arial"/>
        </w:rPr>
      </w:pPr>
      <w:r w:rsidRPr="002C742F">
        <w:rPr>
          <w:rFonts w:ascii="Arial" w:hAnsi="Arial" w:cs="Arial"/>
        </w:rPr>
        <w:t>Basic commutative algebra, Balwant Singh, World scientific publishing co., 2011.</w:t>
      </w:r>
    </w:p>
    <w:p w:rsidR="00236341" w:rsidRPr="002C742F" w:rsidRDefault="00236341" w:rsidP="00236341">
      <w:pPr>
        <w:pStyle w:val="ListParagraph"/>
        <w:rPr>
          <w:rFonts w:ascii="Arial" w:hAnsi="Arial" w:cs="Arial"/>
          <w:color w:val="222222"/>
          <w:shd w:val="clear" w:color="auto" w:fill="FFFFFF"/>
        </w:rPr>
      </w:pPr>
    </w:p>
    <w:p w:rsidR="00236341" w:rsidRPr="002C742F" w:rsidRDefault="00236341">
      <w:pPr>
        <w:rPr>
          <w:rFonts w:ascii="Arial" w:hAnsi="Arial" w:cs="Arial"/>
        </w:rPr>
      </w:pPr>
      <w:r w:rsidRPr="002C742F">
        <w:rPr>
          <w:rFonts w:ascii="Arial" w:hAnsi="Arial" w:cs="Arial"/>
        </w:rPr>
        <w:br w:type="page"/>
      </w:r>
    </w:p>
    <w:p w:rsidR="00236341" w:rsidRPr="002C742F" w:rsidRDefault="00236341" w:rsidP="00236341">
      <w:pPr>
        <w:jc w:val="center"/>
        <w:rPr>
          <w:rFonts w:ascii="Arial" w:hAnsi="Arial" w:cs="Arial"/>
          <w:b/>
        </w:rPr>
      </w:pPr>
      <w:r w:rsidRPr="002C742F">
        <w:rPr>
          <w:rFonts w:ascii="Arial" w:hAnsi="Arial" w:cs="Arial"/>
          <w:b/>
        </w:rPr>
        <w:t xml:space="preserve">RC(xi)-Advanced commutative algebra </w:t>
      </w:r>
    </w:p>
    <w:p w:rsidR="00236341" w:rsidRPr="002C742F" w:rsidRDefault="00236341" w:rsidP="00236341">
      <w:pPr>
        <w:jc w:val="both"/>
        <w:rPr>
          <w:rFonts w:ascii="Arial" w:hAnsi="Arial" w:cs="Arial"/>
          <w:b/>
          <w:u w:val="single"/>
        </w:rPr>
      </w:pPr>
    </w:p>
    <w:p w:rsidR="00236341" w:rsidRPr="002C742F" w:rsidRDefault="00236341" w:rsidP="00236341">
      <w:pPr>
        <w:jc w:val="both"/>
        <w:rPr>
          <w:rFonts w:ascii="Arial" w:hAnsi="Arial" w:cs="Arial"/>
        </w:rPr>
      </w:pPr>
      <w:r w:rsidRPr="002C742F">
        <w:rPr>
          <w:rFonts w:ascii="Arial" w:hAnsi="Arial" w:cs="Arial"/>
        </w:rPr>
        <w:t>Direct limit, Inverse limit, Graded rings and modules, Associated graded rings, I-adic completion, Krull’s intersection theorem, Hensel’s lemma, Hilbert function, Hilbert polynomial, Dimension theory of Noetherian local rings, Regular local rings, UFD property of regular local rings, Hom functor, Tensor functor, I-torsion functor, Flat modules, Projective and injective modules, Complexes, Projective and injective resolution, Derived functor, Tor and ext functor, Minimal resolution, Regular sequences, Cohen-Macaulay rings and modules.</w:t>
      </w:r>
    </w:p>
    <w:p w:rsidR="00236341" w:rsidRPr="002C742F" w:rsidRDefault="00236341" w:rsidP="00236341">
      <w:pPr>
        <w:jc w:val="both"/>
        <w:rPr>
          <w:rFonts w:ascii="Arial" w:hAnsi="Arial" w:cs="Arial"/>
        </w:rPr>
      </w:pPr>
    </w:p>
    <w:p w:rsidR="00236341" w:rsidRPr="002C742F" w:rsidRDefault="00236341" w:rsidP="00236341">
      <w:pPr>
        <w:jc w:val="both"/>
        <w:rPr>
          <w:rFonts w:ascii="Arial" w:hAnsi="Arial" w:cs="Arial"/>
        </w:rPr>
      </w:pPr>
      <w:r w:rsidRPr="002C742F">
        <w:rPr>
          <w:rFonts w:ascii="Arial" w:hAnsi="Arial" w:cs="Arial"/>
        </w:rPr>
        <w:t xml:space="preserve">References: </w:t>
      </w:r>
    </w:p>
    <w:p w:rsidR="00236341" w:rsidRPr="002C742F" w:rsidRDefault="00236341" w:rsidP="00236341">
      <w:pPr>
        <w:pStyle w:val="ListParagraph"/>
        <w:numPr>
          <w:ilvl w:val="0"/>
          <w:numId w:val="4"/>
        </w:numPr>
        <w:jc w:val="both"/>
        <w:rPr>
          <w:rFonts w:ascii="Arial" w:hAnsi="Arial" w:cs="Arial"/>
        </w:rPr>
      </w:pPr>
      <w:r w:rsidRPr="002C742F">
        <w:rPr>
          <w:rFonts w:ascii="Arial" w:hAnsi="Arial" w:cs="Arial"/>
        </w:rPr>
        <w:t>H. Matsumura, Commutative ring theory, Cambridge university press, 1989.</w:t>
      </w:r>
    </w:p>
    <w:p w:rsidR="00236341" w:rsidRPr="002C742F" w:rsidRDefault="00236341" w:rsidP="00236341">
      <w:pPr>
        <w:pStyle w:val="ListParagraph"/>
        <w:numPr>
          <w:ilvl w:val="0"/>
          <w:numId w:val="4"/>
        </w:numPr>
        <w:jc w:val="both"/>
        <w:rPr>
          <w:rFonts w:ascii="Arial" w:hAnsi="Arial" w:cs="Arial"/>
        </w:rPr>
      </w:pPr>
      <w:r w:rsidRPr="002C742F">
        <w:rPr>
          <w:rFonts w:ascii="Arial" w:hAnsi="Arial" w:cs="Arial"/>
        </w:rPr>
        <w:t>Balwant Singh, Basic commutative algebra, World scientific publishing co., 2011.</w:t>
      </w:r>
    </w:p>
    <w:p w:rsidR="00236341" w:rsidRPr="002C742F" w:rsidRDefault="00236341" w:rsidP="00236341">
      <w:pPr>
        <w:pStyle w:val="ListParagraph"/>
        <w:numPr>
          <w:ilvl w:val="0"/>
          <w:numId w:val="4"/>
        </w:numPr>
        <w:jc w:val="both"/>
        <w:rPr>
          <w:rFonts w:ascii="Arial" w:hAnsi="Arial" w:cs="Arial"/>
        </w:rPr>
      </w:pPr>
      <w:r w:rsidRPr="002C742F">
        <w:rPr>
          <w:rFonts w:ascii="Arial" w:hAnsi="Arial" w:cs="Arial"/>
        </w:rPr>
        <w:t>D. Eisenbud, Commutative algebra with a view towards algebraic geometry, Springer verlag, 1995.</w:t>
      </w:r>
    </w:p>
    <w:p w:rsidR="00236341" w:rsidRPr="002C742F" w:rsidRDefault="00236341" w:rsidP="00236341">
      <w:pPr>
        <w:pStyle w:val="ListParagraph"/>
        <w:numPr>
          <w:ilvl w:val="0"/>
          <w:numId w:val="4"/>
        </w:numPr>
        <w:jc w:val="both"/>
        <w:rPr>
          <w:rFonts w:ascii="Arial" w:hAnsi="Arial" w:cs="Arial"/>
        </w:rPr>
      </w:pPr>
      <w:r w:rsidRPr="002C742F">
        <w:rPr>
          <w:rFonts w:ascii="Arial" w:hAnsi="Arial" w:cs="Arial"/>
        </w:rPr>
        <w:t xml:space="preserve">M.F. Atiyah &amp; I.G. Macdonald, Introduction to commutative algebra, Addison Wesley, 1969.  </w:t>
      </w:r>
    </w:p>
    <w:p w:rsidR="00236341" w:rsidRPr="002C742F" w:rsidRDefault="00236341" w:rsidP="00236341">
      <w:pPr>
        <w:pStyle w:val="ListParagraph"/>
        <w:ind w:left="1440"/>
        <w:jc w:val="both"/>
        <w:rPr>
          <w:rFonts w:ascii="Arial" w:hAnsi="Arial" w:cs="Arial"/>
        </w:rPr>
      </w:pPr>
    </w:p>
    <w:p w:rsidR="00236341" w:rsidRPr="002C742F" w:rsidRDefault="00236341" w:rsidP="00236341">
      <w:pPr>
        <w:rPr>
          <w:rFonts w:ascii="Arial" w:hAnsi="Arial" w:cs="Arial"/>
        </w:rPr>
      </w:pPr>
    </w:p>
    <w:p w:rsidR="00236341" w:rsidRPr="002C742F" w:rsidRDefault="00236341">
      <w:pPr>
        <w:rPr>
          <w:rFonts w:ascii="Arial" w:hAnsi="Arial" w:cs="Arial"/>
        </w:rPr>
      </w:pPr>
      <w:r w:rsidRPr="002C742F">
        <w:rPr>
          <w:rFonts w:ascii="Arial" w:hAnsi="Arial" w:cs="Arial"/>
        </w:rPr>
        <w:br w:type="page"/>
      </w: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Arial" w:hAnsi="Arial" w:cs="Arial"/>
          <w:b/>
          <w:color w:val="000000"/>
          <w:sz w:val="22"/>
          <w:szCs w:val="22"/>
        </w:rPr>
      </w:pP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Arial" w:hAnsi="Arial" w:cs="Arial"/>
          <w:b/>
          <w:sz w:val="22"/>
          <w:szCs w:val="22"/>
        </w:rPr>
      </w:pPr>
      <w:r w:rsidRPr="002C742F">
        <w:rPr>
          <w:rFonts w:ascii="Arial" w:hAnsi="Arial" w:cs="Arial"/>
          <w:b/>
          <w:color w:val="000000"/>
          <w:sz w:val="22"/>
          <w:szCs w:val="22"/>
        </w:rPr>
        <w:t>RC(xii) - Banach Spaces of Analytic Functions</w:t>
      </w: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sz w:val="22"/>
          <w:szCs w:val="22"/>
        </w:rPr>
      </w:pP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sz w:val="22"/>
          <w:szCs w:val="22"/>
        </w:rPr>
      </w:pP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sz w:val="22"/>
          <w:szCs w:val="22"/>
        </w:rPr>
      </w:pPr>
      <w:r w:rsidRPr="002C742F">
        <w:rPr>
          <w:rFonts w:ascii="Arial" w:hAnsi="Arial" w:cs="Arial"/>
          <w:color w:val="000000"/>
          <w:sz w:val="22"/>
          <w:szCs w:val="22"/>
        </w:rPr>
        <w:t xml:space="preserve">Analytic and Harmonic Functions in the unit disc: Cauchy and Poisson kernels, boundary values, Fatou's Theorem, </w:t>
      </w:r>
      <w:r w:rsidR="00F45416" w:rsidRPr="00F45416">
        <w:rPr>
          <w:rFonts w:ascii="Arial" w:hAnsi="Arial" w:cs="Arial"/>
          <w:i/>
          <w:iCs/>
          <w:color w:val="000000"/>
          <w:sz w:val="22"/>
          <w:szCs w:val="22"/>
        </w:rPr>
        <w:t>H</w:t>
      </w:r>
      <w:r w:rsidR="00F45416" w:rsidRPr="00F45416">
        <w:rPr>
          <w:rFonts w:ascii="Arial" w:hAnsi="Arial" w:cs="Arial"/>
          <w:i/>
          <w:iCs/>
          <w:color w:val="000000"/>
          <w:sz w:val="22"/>
          <w:szCs w:val="22"/>
          <w:vertAlign w:val="superscript"/>
        </w:rPr>
        <w:t>p</w:t>
      </w:r>
      <w:r w:rsidR="00F45416">
        <w:rPr>
          <w:rFonts w:ascii="Arial" w:hAnsi="Arial" w:cs="Arial"/>
          <w:i/>
          <w:iCs/>
          <w:color w:val="000000"/>
          <w:sz w:val="22"/>
          <w:szCs w:val="22"/>
          <w:vertAlign w:val="superscript"/>
        </w:rPr>
        <w:t xml:space="preserve"> </w:t>
      </w:r>
      <w:r w:rsidRPr="002C742F">
        <w:rPr>
          <w:rFonts w:ascii="Arial" w:hAnsi="Arial" w:cs="Arial"/>
          <w:color w:val="000000"/>
          <w:sz w:val="22"/>
          <w:szCs w:val="22"/>
        </w:rPr>
        <w:t>spaces.</w:t>
      </w: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sz w:val="22"/>
          <w:szCs w:val="22"/>
        </w:rPr>
      </w:pPr>
      <w:r w:rsidRPr="002C742F">
        <w:rPr>
          <w:rFonts w:ascii="Arial" w:hAnsi="Arial" w:cs="Arial"/>
          <w:color w:val="000000"/>
          <w:sz w:val="22"/>
          <w:szCs w:val="22"/>
        </w:rPr>
        <w:t xml:space="preserve">The space </w:t>
      </w:r>
      <w:r w:rsidR="00F45416" w:rsidRPr="00F45416">
        <w:rPr>
          <w:rFonts w:ascii="Arial" w:hAnsi="Arial" w:cs="Arial"/>
          <w:i/>
          <w:iCs/>
          <w:color w:val="008000"/>
          <w:sz w:val="22"/>
          <w:szCs w:val="22"/>
        </w:rPr>
        <w:t>H</w:t>
      </w:r>
      <w:r w:rsidR="00F45416" w:rsidRPr="00F45416">
        <w:rPr>
          <w:rFonts w:ascii="Arial" w:hAnsi="Arial" w:cs="Arial"/>
          <w:i/>
          <w:iCs/>
          <w:color w:val="008000"/>
          <w:sz w:val="22"/>
          <w:szCs w:val="22"/>
          <w:vertAlign w:val="superscript"/>
        </w:rPr>
        <w:t>1</w:t>
      </w:r>
      <w:r w:rsidRPr="002C742F">
        <w:rPr>
          <w:rFonts w:ascii="Arial" w:hAnsi="Arial" w:cs="Arial"/>
          <w:color w:val="000000"/>
          <w:sz w:val="22"/>
          <w:szCs w:val="22"/>
        </w:rPr>
        <w:t>:  The Helson</w:t>
      </w:r>
      <w:r w:rsidR="00F45416">
        <w:rPr>
          <w:rFonts w:ascii="Arial" w:hAnsi="Arial" w:cs="Arial"/>
          <w:color w:val="000000"/>
          <w:sz w:val="22"/>
          <w:szCs w:val="22"/>
        </w:rPr>
        <w:t xml:space="preserve"> </w:t>
      </w:r>
      <w:r w:rsidRPr="002C742F">
        <w:rPr>
          <w:rFonts w:ascii="Arial" w:hAnsi="Arial" w:cs="Arial"/>
          <w:color w:val="000000"/>
          <w:sz w:val="22"/>
          <w:szCs w:val="22"/>
        </w:rPr>
        <w:t xml:space="preserve">Lowdenslager Approach, Szego's theorem, Dirichlet Algebras. </w:t>
      </w: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sz w:val="22"/>
          <w:szCs w:val="22"/>
        </w:rPr>
      </w:pPr>
      <w:r w:rsidRPr="002C742F">
        <w:rPr>
          <w:rFonts w:ascii="Arial" w:hAnsi="Arial" w:cs="Arial"/>
          <w:color w:val="000000"/>
          <w:sz w:val="22"/>
          <w:szCs w:val="22"/>
        </w:rPr>
        <w:t xml:space="preserve">Factorization of </w:t>
      </w:r>
      <w:r w:rsidR="00F45416">
        <w:rPr>
          <w:rFonts w:ascii="Arial" w:hAnsi="Arial" w:cs="Arial"/>
          <w:i/>
          <w:iCs/>
          <w:color w:val="000000"/>
          <w:sz w:val="22"/>
          <w:szCs w:val="22"/>
        </w:rPr>
        <w:t>H</w:t>
      </w:r>
      <w:r w:rsidR="00F45416" w:rsidRPr="00F45416">
        <w:rPr>
          <w:rFonts w:ascii="Arial" w:hAnsi="Arial" w:cs="Arial"/>
          <w:i/>
          <w:iCs/>
          <w:color w:val="000000"/>
          <w:sz w:val="22"/>
          <w:szCs w:val="22"/>
          <w:vertAlign w:val="superscript"/>
        </w:rPr>
        <w:t>p</w:t>
      </w:r>
      <w:r w:rsidR="00F45416">
        <w:rPr>
          <w:rFonts w:ascii="Arial" w:hAnsi="Arial" w:cs="Arial"/>
          <w:i/>
          <w:iCs/>
          <w:color w:val="000000"/>
          <w:sz w:val="22"/>
          <w:szCs w:val="22"/>
          <w:vertAlign w:val="superscript"/>
        </w:rPr>
        <w:t xml:space="preserve"> </w:t>
      </w:r>
      <w:r w:rsidRPr="002C742F">
        <w:rPr>
          <w:rFonts w:ascii="Arial" w:hAnsi="Arial" w:cs="Arial"/>
          <w:color w:val="000000"/>
          <w:sz w:val="22"/>
          <w:szCs w:val="22"/>
        </w:rPr>
        <w:t xml:space="preserve">Functions: Inner and outer functions, Blaschke products and singular functions, Factorisation theorem. The Shift operator : The shift operator on </w:t>
      </w:r>
      <w:r w:rsidR="00F45416">
        <w:rPr>
          <w:rFonts w:ascii="Arial" w:hAnsi="Arial" w:cs="Arial"/>
          <w:i/>
          <w:iCs/>
          <w:color w:val="000000"/>
          <w:sz w:val="22"/>
          <w:szCs w:val="22"/>
        </w:rPr>
        <w:t>H</w:t>
      </w:r>
      <w:r w:rsidR="00F45416" w:rsidRPr="00F45416">
        <w:rPr>
          <w:rFonts w:ascii="Arial" w:hAnsi="Arial" w:cs="Arial"/>
          <w:i/>
          <w:iCs/>
          <w:color w:val="000000"/>
          <w:sz w:val="22"/>
          <w:szCs w:val="22"/>
          <w:vertAlign w:val="superscript"/>
        </w:rPr>
        <w:t>2</w:t>
      </w:r>
      <w:r w:rsidR="00F45416">
        <w:rPr>
          <w:rFonts w:ascii="Arial" w:hAnsi="Arial" w:cs="Arial"/>
          <w:i/>
          <w:iCs/>
          <w:color w:val="000000"/>
          <w:sz w:val="22"/>
          <w:szCs w:val="22"/>
        </w:rPr>
        <w:t>.</w:t>
      </w:r>
      <w:r w:rsidR="00F45416">
        <w:rPr>
          <w:rFonts w:ascii="Arial" w:hAnsi="Arial" w:cs="Arial"/>
          <w:i/>
          <w:iCs/>
          <w:color w:val="000000"/>
          <w:sz w:val="22"/>
          <w:szCs w:val="22"/>
          <w:vertAlign w:val="superscript"/>
        </w:rPr>
        <w:t xml:space="preserve"> </w:t>
      </w:r>
      <w:r w:rsidRPr="002C742F">
        <w:rPr>
          <w:rFonts w:ascii="Arial" w:hAnsi="Arial" w:cs="Arial"/>
          <w:color w:val="000000"/>
          <w:sz w:val="22"/>
          <w:szCs w:val="22"/>
        </w:rPr>
        <w:t xml:space="preserve">Invariant subspaces for </w:t>
      </w:r>
      <w:r w:rsidR="00F45416">
        <w:rPr>
          <w:rFonts w:ascii="Arial" w:hAnsi="Arial" w:cs="Arial"/>
          <w:i/>
          <w:iCs/>
          <w:color w:val="000000"/>
          <w:sz w:val="22"/>
          <w:szCs w:val="22"/>
        </w:rPr>
        <w:t>H</w:t>
      </w:r>
      <w:r w:rsidR="00F45416" w:rsidRPr="00F45416">
        <w:rPr>
          <w:rFonts w:ascii="Arial" w:hAnsi="Arial" w:cs="Arial"/>
          <w:i/>
          <w:iCs/>
          <w:color w:val="000000"/>
          <w:sz w:val="22"/>
          <w:szCs w:val="22"/>
          <w:vertAlign w:val="superscript"/>
        </w:rPr>
        <w:t>2</w:t>
      </w:r>
      <w:r w:rsidR="00F45416">
        <w:rPr>
          <w:rFonts w:ascii="Arial" w:hAnsi="Arial" w:cs="Arial"/>
          <w:i/>
          <w:iCs/>
          <w:color w:val="000000"/>
          <w:sz w:val="22"/>
          <w:szCs w:val="22"/>
          <w:vertAlign w:val="superscript"/>
        </w:rPr>
        <w:t xml:space="preserve"> </w:t>
      </w:r>
      <w:r w:rsidRPr="002C742F">
        <w:rPr>
          <w:rFonts w:ascii="Arial" w:hAnsi="Arial" w:cs="Arial"/>
          <w:color w:val="000000"/>
          <w:sz w:val="22"/>
          <w:szCs w:val="22"/>
        </w:rPr>
        <w:t xml:space="preserve">on the half plane, the shift on </w:t>
      </w:r>
      <w:r w:rsidR="00F45416" w:rsidRPr="00F45416">
        <w:rPr>
          <w:rFonts w:ascii="Arial" w:hAnsi="Arial" w:cs="Arial"/>
          <w:i/>
          <w:iCs/>
          <w:color w:val="000000"/>
          <w:sz w:val="22"/>
          <w:szCs w:val="22"/>
        </w:rPr>
        <w:t>L</w:t>
      </w:r>
      <w:r w:rsidR="00F45416" w:rsidRPr="00F45416">
        <w:rPr>
          <w:rFonts w:ascii="Arial" w:hAnsi="Arial" w:cs="Arial"/>
          <w:i/>
          <w:iCs/>
          <w:color w:val="000000"/>
          <w:sz w:val="22"/>
          <w:szCs w:val="22"/>
          <w:vertAlign w:val="superscript"/>
        </w:rPr>
        <w:t>2</w:t>
      </w:r>
      <w:r w:rsidR="00F45416">
        <w:rPr>
          <w:rFonts w:ascii="Arial" w:hAnsi="Arial" w:cs="Arial"/>
          <w:i/>
          <w:iCs/>
          <w:color w:val="000000"/>
          <w:sz w:val="22"/>
          <w:szCs w:val="22"/>
          <w:vertAlign w:val="superscript"/>
        </w:rPr>
        <w:t xml:space="preserve"> </w:t>
      </w:r>
      <w:r w:rsidRPr="002C742F">
        <w:rPr>
          <w:rFonts w:ascii="Arial" w:hAnsi="Arial" w:cs="Arial"/>
          <w:color w:val="000000"/>
          <w:sz w:val="22"/>
          <w:szCs w:val="22"/>
        </w:rPr>
        <w:t xml:space="preserve">the vector valued case, representations on </w:t>
      </w:r>
      <w:r w:rsidR="00F45416">
        <w:rPr>
          <w:rFonts w:ascii="Arial" w:hAnsi="Arial" w:cs="Arial"/>
          <w:color w:val="000000"/>
          <w:sz w:val="22"/>
          <w:szCs w:val="22"/>
        </w:rPr>
        <w:t xml:space="preserve">  </w:t>
      </w:r>
      <w:r w:rsidR="00F45416">
        <w:rPr>
          <w:rFonts w:ascii="Arial" w:hAnsi="Arial" w:cs="Arial"/>
          <w:i/>
          <w:iCs/>
          <w:color w:val="000000"/>
          <w:sz w:val="22"/>
          <w:szCs w:val="22"/>
        </w:rPr>
        <w:t>H</w:t>
      </w:r>
      <w:r w:rsidR="005C7F94">
        <w:rPr>
          <w:rFonts w:ascii="Arial" w:hAnsi="Arial" w:cs="Arial"/>
          <w:i/>
          <w:iCs/>
          <w:color w:val="000000"/>
          <w:sz w:val="22"/>
          <w:szCs w:val="22"/>
        </w:rPr>
        <w:t>∞.</w:t>
      </w:r>
      <w:r w:rsidR="00F45416">
        <w:rPr>
          <w:rFonts w:ascii="Arial" w:hAnsi="Arial" w:cs="Arial"/>
          <w:i/>
          <w:iCs/>
          <w:color w:val="000000"/>
          <w:sz w:val="22"/>
          <w:szCs w:val="22"/>
        </w:rPr>
        <w:t xml:space="preserve"> </w:t>
      </w: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sz w:val="22"/>
          <w:szCs w:val="22"/>
        </w:rPr>
      </w:pP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sz w:val="22"/>
          <w:szCs w:val="22"/>
        </w:rPr>
      </w:pPr>
      <w:r w:rsidRPr="002C742F">
        <w:rPr>
          <w:rFonts w:ascii="Arial" w:hAnsi="Arial" w:cs="Arial"/>
          <w:color w:val="000000"/>
          <w:sz w:val="22"/>
          <w:szCs w:val="22"/>
        </w:rPr>
        <w:t>Text book: K. Hoffman, Banach Spaces of Analytic Functions, Dover Publications, 2007.</w:t>
      </w: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both"/>
        <w:rPr>
          <w:rFonts w:ascii="Arial" w:hAnsi="Arial" w:cs="Arial"/>
          <w:sz w:val="22"/>
          <w:szCs w:val="22"/>
        </w:rPr>
      </w:pPr>
    </w:p>
    <w:p w:rsidR="00236341" w:rsidRPr="002C742F" w:rsidRDefault="00236341" w:rsidP="00236341">
      <w:pPr>
        <w:rPr>
          <w:rFonts w:ascii="Arial" w:hAnsi="Arial" w:cs="Arial"/>
        </w:rPr>
      </w:pPr>
    </w:p>
    <w:p w:rsidR="00236341" w:rsidRPr="002C742F" w:rsidRDefault="00236341" w:rsidP="00236341">
      <w:pPr>
        <w:rPr>
          <w:rFonts w:ascii="Arial" w:hAnsi="Arial" w:cs="Arial"/>
        </w:rPr>
      </w:pPr>
    </w:p>
    <w:p w:rsidR="00236341" w:rsidRPr="002C742F" w:rsidRDefault="00236341" w:rsidP="00236341">
      <w:pPr>
        <w:rPr>
          <w:rFonts w:ascii="Arial" w:hAnsi="Arial" w:cs="Arial"/>
        </w:rPr>
      </w:pPr>
    </w:p>
    <w:p w:rsidR="00236341" w:rsidRPr="002C742F" w:rsidRDefault="00236341" w:rsidP="00236341">
      <w:pPr>
        <w:rPr>
          <w:rFonts w:ascii="Arial" w:hAnsi="Arial" w:cs="Arial"/>
        </w:rPr>
      </w:pPr>
    </w:p>
    <w:p w:rsidR="00236341" w:rsidRPr="002C742F" w:rsidRDefault="00236341">
      <w:pPr>
        <w:rPr>
          <w:rFonts w:ascii="Arial" w:hAnsi="Arial" w:cs="Arial"/>
        </w:rPr>
      </w:pPr>
      <w:r w:rsidRPr="002C742F">
        <w:rPr>
          <w:rFonts w:ascii="Arial" w:hAnsi="Arial" w:cs="Arial"/>
        </w:rPr>
        <w:br w:type="page"/>
      </w:r>
    </w:p>
    <w:p w:rsidR="00236341" w:rsidRPr="002C742F" w:rsidRDefault="00236341" w:rsidP="00236341">
      <w:pPr>
        <w:tabs>
          <w:tab w:val="left" w:pos="10992"/>
          <w:tab w:val="left" w:pos="11908"/>
          <w:tab w:val="left" w:pos="12824"/>
          <w:tab w:val="left" w:pos="13740"/>
          <w:tab w:val="left" w:pos="14656"/>
        </w:tabs>
        <w:spacing w:after="0" w:line="240" w:lineRule="auto"/>
        <w:jc w:val="center"/>
        <w:rPr>
          <w:rFonts w:ascii="Arial" w:eastAsia="Times New Roman" w:hAnsi="Arial" w:cs="Arial"/>
          <w:b/>
          <w:color w:val="000000"/>
          <w:lang w:eastAsia="en-IN"/>
        </w:rPr>
      </w:pPr>
    </w:p>
    <w:p w:rsidR="00236341" w:rsidRPr="002C742F" w:rsidRDefault="00236341" w:rsidP="00236341">
      <w:pPr>
        <w:tabs>
          <w:tab w:val="left" w:pos="10992"/>
          <w:tab w:val="left" w:pos="11908"/>
          <w:tab w:val="left" w:pos="12824"/>
          <w:tab w:val="left" w:pos="13740"/>
          <w:tab w:val="left" w:pos="14656"/>
        </w:tabs>
        <w:spacing w:after="0" w:line="240" w:lineRule="auto"/>
        <w:jc w:val="center"/>
        <w:rPr>
          <w:rFonts w:ascii="Arial" w:eastAsia="Times New Roman" w:hAnsi="Arial" w:cs="Arial"/>
          <w:b/>
          <w:color w:val="000000"/>
          <w:lang w:eastAsia="en-IN"/>
        </w:rPr>
      </w:pPr>
    </w:p>
    <w:p w:rsidR="00236341" w:rsidRPr="002C742F" w:rsidRDefault="00236341" w:rsidP="00236341">
      <w:pPr>
        <w:tabs>
          <w:tab w:val="left" w:pos="10992"/>
          <w:tab w:val="left" w:pos="11908"/>
          <w:tab w:val="left" w:pos="12824"/>
          <w:tab w:val="left" w:pos="13740"/>
          <w:tab w:val="left" w:pos="14656"/>
        </w:tabs>
        <w:spacing w:after="0" w:line="240" w:lineRule="auto"/>
        <w:jc w:val="center"/>
        <w:rPr>
          <w:rFonts w:ascii="Arial" w:eastAsia="Times New Roman" w:hAnsi="Arial" w:cs="Arial"/>
          <w:b/>
          <w:lang w:eastAsia="en-IN"/>
        </w:rPr>
      </w:pPr>
      <w:r w:rsidRPr="002C742F">
        <w:rPr>
          <w:rFonts w:ascii="Arial" w:eastAsia="Times New Roman" w:hAnsi="Arial" w:cs="Arial"/>
          <w:b/>
          <w:color w:val="000000"/>
          <w:lang w:eastAsia="en-IN"/>
        </w:rPr>
        <w:t>RC(xiii) -</w:t>
      </w:r>
      <w:r w:rsidR="00A84A73">
        <w:rPr>
          <w:rFonts w:ascii="Arial" w:eastAsia="Times New Roman" w:hAnsi="Arial" w:cs="Arial"/>
          <w:b/>
          <w:color w:val="000000"/>
          <w:lang w:eastAsia="en-IN"/>
        </w:rPr>
        <w:t xml:space="preserve"> </w:t>
      </w:r>
      <w:r w:rsidRPr="002C742F">
        <w:rPr>
          <w:rFonts w:ascii="Arial" w:eastAsia="Times New Roman" w:hAnsi="Arial" w:cs="Arial"/>
          <w:b/>
          <w:color w:val="000000"/>
          <w:lang w:eastAsia="en-IN"/>
        </w:rPr>
        <w:t>Banach Algebra Techniques in Operator Theory</w:t>
      </w: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r w:rsidRPr="002C742F">
        <w:rPr>
          <w:rFonts w:ascii="Arial" w:eastAsia="Times New Roman" w:hAnsi="Arial" w:cs="Arial"/>
          <w:color w:val="000000"/>
          <w:lang w:eastAsia="en-IN"/>
        </w:rPr>
        <w:t xml:space="preserve">Revision of Banach spaces and Geometry of Hilbert Space.  Basic theory of Banach Algebras, The Disk Algebra. Multiplication operators and maximal abelian algebras. The Bilateral shift </w:t>
      </w:r>
      <w:r w:rsidR="00A84A73">
        <w:rPr>
          <w:rFonts w:ascii="Arial" w:eastAsia="Times New Roman" w:hAnsi="Arial" w:cs="Arial"/>
          <w:color w:val="000000"/>
          <w:lang w:eastAsia="en-IN"/>
        </w:rPr>
        <w:t xml:space="preserve"> o</w:t>
      </w:r>
      <w:r w:rsidRPr="002C742F">
        <w:rPr>
          <w:rFonts w:ascii="Arial" w:eastAsia="Times New Roman" w:hAnsi="Arial" w:cs="Arial"/>
          <w:color w:val="000000"/>
          <w:lang w:eastAsia="en-IN"/>
        </w:rPr>
        <w:t xml:space="preserve">perator. C* algebras. The GelfandNaimark Theorem. Spectral Theorem. Functional Calculus. The Unilateral Shift Operator. Topelitz operators. The Spectrum of self-adjoint and analytic Toeplitz Operators.  </w:t>
      </w: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r w:rsidRPr="002C742F">
        <w:rPr>
          <w:rFonts w:ascii="Arial" w:eastAsia="Times New Roman" w:hAnsi="Arial" w:cs="Arial"/>
          <w:color w:val="000000"/>
          <w:lang w:eastAsia="en-IN"/>
        </w:rPr>
        <w:t>R.G. Douglas, Banach Algebra Techniques in Operator Theory, Graduate Texts in Mathematics 179, Springer, 1998</w:t>
      </w: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p>
    <w:p w:rsidR="00236341" w:rsidRPr="002C742F" w:rsidRDefault="00236341" w:rsidP="00236341">
      <w:pPr>
        <w:tabs>
          <w:tab w:val="left" w:pos="10992"/>
          <w:tab w:val="left" w:pos="11908"/>
          <w:tab w:val="left" w:pos="12824"/>
          <w:tab w:val="left" w:pos="13740"/>
          <w:tab w:val="left" w:pos="14656"/>
        </w:tabs>
        <w:spacing w:after="0" w:line="240" w:lineRule="auto"/>
        <w:rPr>
          <w:rFonts w:ascii="Arial" w:eastAsia="Times New Roman" w:hAnsi="Arial" w:cs="Arial"/>
          <w:lang w:eastAsia="en-IN"/>
        </w:rPr>
      </w:pPr>
    </w:p>
    <w:p w:rsidR="00236341" w:rsidRPr="002C742F" w:rsidRDefault="00236341" w:rsidP="00236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Arial" w:hAnsi="Arial" w:cs="Arial"/>
          <w:b/>
          <w:sz w:val="22"/>
          <w:szCs w:val="22"/>
        </w:rPr>
      </w:pPr>
    </w:p>
    <w:p w:rsidR="00236341" w:rsidRPr="002C742F" w:rsidRDefault="00236341">
      <w:pPr>
        <w:rPr>
          <w:rFonts w:ascii="Arial" w:hAnsi="Arial" w:cs="Arial"/>
        </w:rPr>
      </w:pPr>
      <w:r w:rsidRPr="002C742F">
        <w:rPr>
          <w:rFonts w:ascii="Arial" w:hAnsi="Arial" w:cs="Arial"/>
        </w:rPr>
        <w:br w:type="page"/>
      </w:r>
    </w:p>
    <w:p w:rsidR="00236341" w:rsidRPr="002C742F" w:rsidRDefault="00236341" w:rsidP="00236341">
      <w:pPr>
        <w:jc w:val="center"/>
        <w:rPr>
          <w:rFonts w:ascii="Arial" w:hAnsi="Arial" w:cs="Arial"/>
          <w:b/>
        </w:rPr>
      </w:pPr>
    </w:p>
    <w:p w:rsidR="002D4C3E" w:rsidRDefault="002D4C3E" w:rsidP="002D4C3E">
      <w:pPr>
        <w:jc w:val="center"/>
        <w:rPr>
          <w:rFonts w:ascii="Arial" w:hAnsi="Arial" w:cs="Arial"/>
          <w:b/>
          <w:szCs w:val="24"/>
        </w:rPr>
      </w:pPr>
      <w:r w:rsidRPr="002D4C3E">
        <w:rPr>
          <w:rFonts w:ascii="Arial" w:hAnsi="Arial" w:cs="Arial"/>
          <w:b/>
          <w:szCs w:val="24"/>
        </w:rPr>
        <w:t>RC(xiv) - Conservation laws in Fluid Dynamics</w:t>
      </w:r>
    </w:p>
    <w:p w:rsidR="002D4C3E" w:rsidRPr="002D4C3E" w:rsidRDefault="002D4C3E" w:rsidP="002D4C3E">
      <w:pPr>
        <w:jc w:val="center"/>
        <w:rPr>
          <w:rFonts w:ascii="Arial" w:hAnsi="Arial" w:cs="Arial"/>
          <w:b/>
          <w:szCs w:val="24"/>
        </w:rPr>
      </w:pPr>
    </w:p>
    <w:p w:rsidR="002D4C3E" w:rsidRPr="00253B6A" w:rsidRDefault="002D4C3E" w:rsidP="002D4C3E">
      <w:pPr>
        <w:jc w:val="both"/>
        <w:rPr>
          <w:sz w:val="24"/>
          <w:szCs w:val="24"/>
        </w:rPr>
      </w:pPr>
      <w:r w:rsidRPr="00253B6A">
        <w:rPr>
          <w:sz w:val="24"/>
          <w:szCs w:val="24"/>
        </w:rPr>
        <w:t>Hyperbolic system of conservation laws, breakdown of smooth solution, genuine nonlinearity, weak solutions and jump condition, Riem</w:t>
      </w:r>
      <w:r>
        <w:rPr>
          <w:sz w:val="24"/>
          <w:szCs w:val="24"/>
        </w:rPr>
        <w:t xml:space="preserve">ann problem, entropy conditions, </w:t>
      </w:r>
      <w:r w:rsidRPr="00253B6A">
        <w:rPr>
          <w:sz w:val="24"/>
          <w:szCs w:val="24"/>
        </w:rPr>
        <w:t xml:space="preserve">Convection, </w:t>
      </w:r>
      <w:r>
        <w:rPr>
          <w:sz w:val="24"/>
          <w:szCs w:val="24"/>
        </w:rPr>
        <w:t>diffusion and heat transfer, two</w:t>
      </w:r>
      <w:r w:rsidRPr="00253B6A">
        <w:rPr>
          <w:sz w:val="24"/>
          <w:szCs w:val="24"/>
        </w:rPr>
        <w:t>-phase flow, boundary layer flow, Free and Moving boundary problems.</w:t>
      </w:r>
    </w:p>
    <w:p w:rsidR="002D4C3E" w:rsidRPr="00253B6A" w:rsidRDefault="002D4C3E" w:rsidP="002D4C3E">
      <w:pPr>
        <w:rPr>
          <w:b/>
          <w:sz w:val="24"/>
          <w:szCs w:val="24"/>
        </w:rPr>
      </w:pPr>
      <w:r w:rsidRPr="00253B6A">
        <w:rPr>
          <w:b/>
          <w:sz w:val="24"/>
          <w:szCs w:val="24"/>
        </w:rPr>
        <w:t>Reference</w:t>
      </w:r>
    </w:p>
    <w:p w:rsidR="002D4C3E" w:rsidRPr="00253B6A" w:rsidRDefault="002D4C3E" w:rsidP="002D4C3E">
      <w:pPr>
        <w:pStyle w:val="ListParagraph"/>
        <w:numPr>
          <w:ilvl w:val="0"/>
          <w:numId w:val="5"/>
        </w:numPr>
        <w:rPr>
          <w:sz w:val="24"/>
          <w:szCs w:val="24"/>
        </w:rPr>
      </w:pPr>
      <w:r w:rsidRPr="00253B6A">
        <w:rPr>
          <w:sz w:val="24"/>
          <w:szCs w:val="24"/>
        </w:rPr>
        <w:t>Hyperbolic system of conservation laws and mathematical theory of shock waves, Peter D</w:t>
      </w:r>
      <w:r>
        <w:rPr>
          <w:sz w:val="24"/>
          <w:szCs w:val="24"/>
        </w:rPr>
        <w:t>.</w:t>
      </w:r>
      <w:r w:rsidRPr="00253B6A">
        <w:rPr>
          <w:sz w:val="24"/>
          <w:szCs w:val="24"/>
        </w:rPr>
        <w:t xml:space="preserve"> Lax, SIAM</w:t>
      </w:r>
      <w:r>
        <w:rPr>
          <w:sz w:val="24"/>
          <w:szCs w:val="24"/>
        </w:rPr>
        <w:t>,</w:t>
      </w:r>
      <w:r w:rsidRPr="00253B6A">
        <w:rPr>
          <w:sz w:val="24"/>
          <w:szCs w:val="24"/>
        </w:rPr>
        <w:t xml:space="preserve"> 1973</w:t>
      </w:r>
    </w:p>
    <w:p w:rsidR="002D4C3E" w:rsidRPr="00253B6A" w:rsidRDefault="002D4C3E" w:rsidP="002D4C3E">
      <w:pPr>
        <w:pStyle w:val="ListParagraph"/>
        <w:numPr>
          <w:ilvl w:val="0"/>
          <w:numId w:val="5"/>
        </w:numPr>
        <w:rPr>
          <w:sz w:val="24"/>
          <w:szCs w:val="24"/>
        </w:rPr>
      </w:pPr>
      <w:r>
        <w:rPr>
          <w:sz w:val="24"/>
          <w:szCs w:val="24"/>
        </w:rPr>
        <w:t>Quasilinear Hyperbolic Systems, C</w:t>
      </w:r>
      <w:r w:rsidRPr="00253B6A">
        <w:rPr>
          <w:sz w:val="24"/>
          <w:szCs w:val="24"/>
        </w:rPr>
        <w:t>ompressibl</w:t>
      </w:r>
      <w:r>
        <w:rPr>
          <w:sz w:val="24"/>
          <w:szCs w:val="24"/>
        </w:rPr>
        <w:t>e Flows and W</w:t>
      </w:r>
      <w:r w:rsidRPr="00253B6A">
        <w:rPr>
          <w:sz w:val="24"/>
          <w:szCs w:val="24"/>
        </w:rPr>
        <w:t>aves, V.D.Sharma, Chapman and Hall/ CRC, 2010</w:t>
      </w:r>
    </w:p>
    <w:p w:rsidR="002D4C3E" w:rsidRPr="00253B6A" w:rsidRDefault="002D4C3E" w:rsidP="002D4C3E">
      <w:pPr>
        <w:pStyle w:val="ListParagraph"/>
        <w:numPr>
          <w:ilvl w:val="0"/>
          <w:numId w:val="5"/>
        </w:numPr>
        <w:rPr>
          <w:sz w:val="24"/>
          <w:szCs w:val="24"/>
        </w:rPr>
      </w:pPr>
      <w:r>
        <w:rPr>
          <w:sz w:val="24"/>
          <w:szCs w:val="24"/>
        </w:rPr>
        <w:t>Free and Moving Boundary P</w:t>
      </w:r>
      <w:r w:rsidRPr="00253B6A">
        <w:rPr>
          <w:sz w:val="24"/>
          <w:szCs w:val="24"/>
        </w:rPr>
        <w:t>roblems, J.</w:t>
      </w:r>
      <w:r>
        <w:rPr>
          <w:sz w:val="24"/>
          <w:szCs w:val="24"/>
        </w:rPr>
        <w:t xml:space="preserve"> </w:t>
      </w:r>
      <w:r w:rsidRPr="00253B6A">
        <w:rPr>
          <w:sz w:val="24"/>
          <w:szCs w:val="24"/>
        </w:rPr>
        <w:t>Crank, Oxford university press, New York, 1984</w:t>
      </w:r>
    </w:p>
    <w:p w:rsidR="002D4C3E" w:rsidRDefault="002D4C3E" w:rsidP="002D4C3E">
      <w:pPr>
        <w:pStyle w:val="ListParagraph"/>
        <w:numPr>
          <w:ilvl w:val="0"/>
          <w:numId w:val="5"/>
        </w:numPr>
        <w:rPr>
          <w:sz w:val="24"/>
          <w:szCs w:val="24"/>
        </w:rPr>
      </w:pPr>
      <w:r>
        <w:rPr>
          <w:sz w:val="24"/>
          <w:szCs w:val="24"/>
        </w:rPr>
        <w:t>Boundary Layer T</w:t>
      </w:r>
      <w:r w:rsidRPr="00253B6A">
        <w:rPr>
          <w:sz w:val="24"/>
          <w:szCs w:val="24"/>
        </w:rPr>
        <w:t>heory, H.Schlichting, K. Gersten, Springer, 2000</w:t>
      </w:r>
    </w:p>
    <w:p w:rsidR="002D4C3E" w:rsidRPr="00253B6A" w:rsidRDefault="002D4C3E" w:rsidP="002D4C3E">
      <w:pPr>
        <w:pStyle w:val="ListParagraph"/>
        <w:numPr>
          <w:ilvl w:val="0"/>
          <w:numId w:val="5"/>
        </w:numPr>
        <w:rPr>
          <w:sz w:val="24"/>
          <w:szCs w:val="24"/>
        </w:rPr>
      </w:pPr>
      <w:r>
        <w:rPr>
          <w:sz w:val="24"/>
          <w:szCs w:val="24"/>
        </w:rPr>
        <w:t>Thermo-Fluid Dynamics of Two-Phase Flow, M. Ishii, T.Hibiki, Springer, 2011</w:t>
      </w:r>
    </w:p>
    <w:p w:rsidR="002D4C3E" w:rsidRPr="00253B6A" w:rsidRDefault="002D4C3E" w:rsidP="002D4C3E">
      <w:pPr>
        <w:rPr>
          <w:sz w:val="24"/>
          <w:szCs w:val="24"/>
        </w:rPr>
      </w:pPr>
      <w:r w:rsidRPr="00253B6A">
        <w:rPr>
          <w:sz w:val="24"/>
          <w:szCs w:val="24"/>
        </w:rPr>
        <w:t xml:space="preserve"> </w:t>
      </w:r>
    </w:p>
    <w:p w:rsidR="00236341" w:rsidRPr="002C742F" w:rsidRDefault="00236341" w:rsidP="00236341">
      <w:pPr>
        <w:rPr>
          <w:rFonts w:ascii="Arial" w:hAnsi="Arial" w:cs="Arial"/>
        </w:rPr>
      </w:pPr>
    </w:p>
    <w:p w:rsidR="00236341" w:rsidRPr="002C742F" w:rsidRDefault="00236341">
      <w:pPr>
        <w:rPr>
          <w:rFonts w:ascii="Arial" w:hAnsi="Arial" w:cs="Arial"/>
        </w:rPr>
      </w:pPr>
      <w:r w:rsidRPr="002C742F">
        <w:rPr>
          <w:rFonts w:ascii="Arial" w:hAnsi="Arial" w:cs="Arial"/>
        </w:rPr>
        <w:br w:type="page"/>
      </w:r>
    </w:p>
    <w:p w:rsidR="00236341" w:rsidRPr="002C742F" w:rsidRDefault="00236341" w:rsidP="00236341">
      <w:pPr>
        <w:jc w:val="center"/>
        <w:rPr>
          <w:rFonts w:ascii="Arial" w:hAnsi="Arial" w:cs="Arial"/>
          <w:b/>
        </w:rPr>
      </w:pPr>
    </w:p>
    <w:p w:rsidR="00236341" w:rsidRDefault="00236341" w:rsidP="00236341">
      <w:pPr>
        <w:jc w:val="center"/>
        <w:rPr>
          <w:rFonts w:ascii="Arial" w:hAnsi="Arial" w:cs="Arial"/>
          <w:b/>
        </w:rPr>
      </w:pPr>
      <w:r w:rsidRPr="002C742F">
        <w:rPr>
          <w:rFonts w:ascii="Arial" w:hAnsi="Arial" w:cs="Arial"/>
          <w:b/>
        </w:rPr>
        <w:t xml:space="preserve">RC(xv) - Methods in Fluid </w:t>
      </w:r>
      <w:r w:rsidR="002D4C3E">
        <w:rPr>
          <w:rFonts w:ascii="Arial" w:hAnsi="Arial" w:cs="Arial"/>
          <w:b/>
        </w:rPr>
        <w:t>D</w:t>
      </w:r>
      <w:r w:rsidRPr="002C742F">
        <w:rPr>
          <w:rFonts w:ascii="Arial" w:hAnsi="Arial" w:cs="Arial"/>
          <w:b/>
        </w:rPr>
        <w:t>ynamics</w:t>
      </w:r>
    </w:p>
    <w:p w:rsidR="002D4C3E" w:rsidRPr="002C742F" w:rsidRDefault="002D4C3E" w:rsidP="00236341">
      <w:pPr>
        <w:jc w:val="center"/>
        <w:rPr>
          <w:rFonts w:ascii="Arial" w:hAnsi="Arial" w:cs="Arial"/>
          <w:b/>
        </w:rPr>
      </w:pPr>
    </w:p>
    <w:p w:rsidR="00236341" w:rsidRPr="002C742F" w:rsidRDefault="00236341" w:rsidP="00236341">
      <w:pPr>
        <w:rPr>
          <w:rFonts w:ascii="Arial" w:hAnsi="Arial" w:cs="Arial"/>
        </w:rPr>
      </w:pPr>
      <w:r w:rsidRPr="002C742F">
        <w:rPr>
          <w:rFonts w:ascii="Arial" w:hAnsi="Arial" w:cs="Arial"/>
        </w:rPr>
        <w:t>Characteristics methods, Similarity methods, Self-similar solution and the method of Lie-group invariance, Perturbation methods, Homotopy perturbation methods, Homotopy analysis method, Adomian decomposition method, Variational  method, Numerical method.</w:t>
      </w:r>
    </w:p>
    <w:p w:rsidR="00236341" w:rsidRPr="002C742F" w:rsidRDefault="00236341" w:rsidP="00236341">
      <w:pPr>
        <w:rPr>
          <w:rFonts w:ascii="Arial" w:hAnsi="Arial" w:cs="Arial"/>
          <w:b/>
        </w:rPr>
      </w:pPr>
      <w:r w:rsidRPr="002C742F">
        <w:rPr>
          <w:rFonts w:ascii="Arial" w:hAnsi="Arial" w:cs="Arial"/>
          <w:b/>
        </w:rPr>
        <w:t>References</w:t>
      </w:r>
    </w:p>
    <w:p w:rsidR="00236341" w:rsidRPr="002C742F" w:rsidRDefault="00236341" w:rsidP="00236341">
      <w:pPr>
        <w:pStyle w:val="ListParagraph"/>
        <w:numPr>
          <w:ilvl w:val="0"/>
          <w:numId w:val="6"/>
        </w:numPr>
        <w:rPr>
          <w:rFonts w:ascii="Arial" w:hAnsi="Arial" w:cs="Arial"/>
        </w:rPr>
      </w:pPr>
      <w:r w:rsidRPr="002C742F">
        <w:rPr>
          <w:rFonts w:ascii="Arial" w:hAnsi="Arial" w:cs="Arial"/>
        </w:rPr>
        <w:t>Similarity and Dimensional Method in Mechanics, L.I.Sedov, Mir Publisher, 1982</w:t>
      </w:r>
    </w:p>
    <w:p w:rsidR="00236341" w:rsidRPr="002C742F" w:rsidRDefault="00236341" w:rsidP="00236341">
      <w:pPr>
        <w:pStyle w:val="ListParagraph"/>
        <w:numPr>
          <w:ilvl w:val="0"/>
          <w:numId w:val="6"/>
        </w:numPr>
        <w:rPr>
          <w:rFonts w:ascii="Arial" w:hAnsi="Arial" w:cs="Arial"/>
        </w:rPr>
      </w:pPr>
      <w:r w:rsidRPr="002C742F">
        <w:rPr>
          <w:rFonts w:ascii="Arial" w:hAnsi="Arial" w:cs="Arial"/>
        </w:rPr>
        <w:t>Symmetries and Differential Equation, G.W. Bluman and S. Kumei, Springer, 1989</w:t>
      </w:r>
    </w:p>
    <w:p w:rsidR="00236341" w:rsidRPr="002C742F" w:rsidRDefault="00236341" w:rsidP="00236341">
      <w:pPr>
        <w:pStyle w:val="ListParagraph"/>
        <w:numPr>
          <w:ilvl w:val="0"/>
          <w:numId w:val="6"/>
        </w:numPr>
        <w:rPr>
          <w:rFonts w:ascii="Arial" w:hAnsi="Arial" w:cs="Arial"/>
        </w:rPr>
      </w:pPr>
      <w:r w:rsidRPr="002C742F">
        <w:rPr>
          <w:rFonts w:ascii="Arial" w:hAnsi="Arial" w:cs="Arial"/>
        </w:rPr>
        <w:t>Beyond Perturbation: Introduction to the Homotopy Analysis Method, S. Liao, Chapman and Hall/ CRC, 2004</w:t>
      </w:r>
    </w:p>
    <w:p w:rsidR="00236341" w:rsidRPr="002C742F" w:rsidRDefault="00236341" w:rsidP="00236341">
      <w:pPr>
        <w:pStyle w:val="ListParagraph"/>
        <w:numPr>
          <w:ilvl w:val="0"/>
          <w:numId w:val="6"/>
        </w:numPr>
        <w:rPr>
          <w:rFonts w:ascii="Arial" w:hAnsi="Arial" w:cs="Arial"/>
        </w:rPr>
      </w:pPr>
      <w:r w:rsidRPr="002C742F">
        <w:rPr>
          <w:rFonts w:ascii="Arial" w:hAnsi="Arial" w:cs="Arial"/>
        </w:rPr>
        <w:t>Partial Differential Equation and Soliton Wave Theory, Abdul-Majid Waswas, Springer, 2009</w:t>
      </w:r>
    </w:p>
    <w:p w:rsidR="00236341" w:rsidRPr="002C742F" w:rsidRDefault="00236341" w:rsidP="00236341">
      <w:pPr>
        <w:pStyle w:val="ListParagraph"/>
        <w:numPr>
          <w:ilvl w:val="0"/>
          <w:numId w:val="6"/>
        </w:numPr>
        <w:rPr>
          <w:rFonts w:ascii="Arial" w:hAnsi="Arial" w:cs="Arial"/>
        </w:rPr>
      </w:pPr>
      <w:r w:rsidRPr="002C742F">
        <w:rPr>
          <w:rFonts w:ascii="Arial" w:hAnsi="Arial" w:cs="Arial"/>
        </w:rPr>
        <w:t>Numerical Approximation of Hyperbolic System of Conservation Laws, E. Godlweski, P.A. Raviart, Springer, 1996</w:t>
      </w:r>
    </w:p>
    <w:p w:rsidR="00236341" w:rsidRPr="002C742F" w:rsidRDefault="00236341" w:rsidP="00236341">
      <w:pPr>
        <w:pStyle w:val="ListParagraph"/>
        <w:numPr>
          <w:ilvl w:val="0"/>
          <w:numId w:val="6"/>
        </w:numPr>
        <w:rPr>
          <w:rFonts w:ascii="Arial" w:hAnsi="Arial" w:cs="Arial"/>
        </w:rPr>
      </w:pPr>
      <w:r w:rsidRPr="002C742F">
        <w:rPr>
          <w:rFonts w:ascii="Arial" w:hAnsi="Arial" w:cs="Arial"/>
        </w:rPr>
        <w:t>Fundamental of finite element method in heat and fluid flow, R.W.Lewis, P. Nithiarasu, K.N. Seetharamu, John-Wiley and Sons, 2004</w:t>
      </w:r>
    </w:p>
    <w:p w:rsidR="00236341" w:rsidRPr="002C742F" w:rsidRDefault="00236341">
      <w:pPr>
        <w:rPr>
          <w:rFonts w:ascii="Arial" w:hAnsi="Arial" w:cs="Arial"/>
        </w:rPr>
      </w:pPr>
      <w:r w:rsidRPr="002C742F">
        <w:rPr>
          <w:rFonts w:ascii="Arial" w:hAnsi="Arial" w:cs="Arial"/>
        </w:rPr>
        <w:br w:type="page"/>
      </w:r>
    </w:p>
    <w:p w:rsidR="00236341" w:rsidRPr="002C742F" w:rsidRDefault="00236341" w:rsidP="00236341">
      <w:pPr>
        <w:shd w:val="clear" w:color="auto" w:fill="FFFFFF"/>
        <w:spacing w:after="120" w:line="240" w:lineRule="auto"/>
        <w:jc w:val="center"/>
        <w:textAlignment w:val="baseline"/>
        <w:outlineLvl w:val="0"/>
        <w:rPr>
          <w:rFonts w:ascii="Arial" w:eastAsia="Times New Roman" w:hAnsi="Arial" w:cs="Arial"/>
          <w:b/>
          <w:spacing w:val="5"/>
          <w:kern w:val="36"/>
          <w:lang w:eastAsia="en-IN"/>
        </w:rPr>
      </w:pPr>
      <w:r w:rsidRPr="002C742F">
        <w:rPr>
          <w:rFonts w:ascii="Arial" w:eastAsia="Times New Roman" w:hAnsi="Arial" w:cs="Arial"/>
          <w:b/>
          <w:spacing w:val="5"/>
          <w:kern w:val="36"/>
          <w:lang w:eastAsia="en-IN"/>
        </w:rPr>
        <w:t>RC(</w:t>
      </w:r>
      <w:r w:rsidR="00250B84">
        <w:rPr>
          <w:rFonts w:ascii="Arial" w:eastAsia="Times New Roman" w:hAnsi="Arial" w:cs="Arial"/>
          <w:b/>
          <w:spacing w:val="5"/>
          <w:kern w:val="36"/>
          <w:lang w:eastAsia="en-IN"/>
        </w:rPr>
        <w:t>xvi</w:t>
      </w:r>
      <w:r w:rsidRPr="002C742F">
        <w:rPr>
          <w:rFonts w:ascii="Arial" w:eastAsia="Times New Roman" w:hAnsi="Arial" w:cs="Arial"/>
          <w:b/>
          <w:spacing w:val="5"/>
          <w:kern w:val="36"/>
          <w:lang w:eastAsia="en-IN"/>
        </w:rPr>
        <w:t xml:space="preserve">) - Set-Valued Analysis </w:t>
      </w:r>
    </w:p>
    <w:p w:rsidR="00236341" w:rsidRPr="002C742F" w:rsidRDefault="00236341" w:rsidP="00236341">
      <w:pPr>
        <w:shd w:val="clear" w:color="auto" w:fill="FFFFFF"/>
        <w:spacing w:after="0" w:line="312" w:lineRule="atLeast"/>
        <w:ind w:firstLine="720"/>
        <w:jc w:val="both"/>
        <w:textAlignment w:val="baseline"/>
        <w:rPr>
          <w:rFonts w:ascii="Arial" w:hAnsi="Arial" w:cs="Arial"/>
        </w:rPr>
      </w:pPr>
      <w:r w:rsidRPr="002C742F">
        <w:rPr>
          <w:rFonts w:ascii="Arial" w:hAnsi="Arial" w:cs="Arial"/>
        </w:rPr>
        <w:t xml:space="preserve">Order relations,  Cone properties related to the topology and the order,  Convexity notions for sets and set-valued maps, Solution concepts in vector optimization,  Vector optimization problems with variable ordering structure, Solution concepts in set-valued optimization, Solution concepts based on vector approach, Solution concepts based on set approach, Solution concepts based on lattice structure, The embedding approach by Kuroiwa, Solution concepts with respect to abstract preference relations, Set-valued optimization problems with variable ordering structure, Approximate solutions of set-valued optimization problems, Relationships between solution concepts </w:t>
      </w:r>
    </w:p>
    <w:p w:rsidR="00236341" w:rsidRPr="002C742F" w:rsidRDefault="00236341" w:rsidP="00236341">
      <w:pPr>
        <w:shd w:val="clear" w:color="auto" w:fill="FFFFFF"/>
        <w:spacing w:after="0" w:line="312" w:lineRule="atLeast"/>
        <w:ind w:firstLine="720"/>
        <w:jc w:val="both"/>
        <w:textAlignment w:val="baseline"/>
        <w:rPr>
          <w:rFonts w:ascii="Arial" w:hAnsi="Arial" w:cs="Arial"/>
        </w:rPr>
      </w:pPr>
      <w:r w:rsidRPr="002C742F">
        <w:rPr>
          <w:rFonts w:ascii="Arial" w:hAnsi="Arial" w:cs="Arial"/>
        </w:rPr>
        <w:t>Continuity notions for set-valued maps, Continuity properties of set-valued maps under convexity assumptions,  Lipschitzproperties for single-valued and set-valued maps, Clarke’s normal cone and subdifferential, Limiting cones and generalized differentiability, Approximate cones and generalized differentiability</w:t>
      </w:r>
    </w:p>
    <w:p w:rsidR="00236341" w:rsidRPr="002C742F" w:rsidRDefault="00236341" w:rsidP="00236341">
      <w:pPr>
        <w:shd w:val="clear" w:color="auto" w:fill="FFFFFF"/>
        <w:spacing w:after="0" w:line="312" w:lineRule="atLeast"/>
        <w:ind w:firstLine="720"/>
        <w:jc w:val="both"/>
        <w:textAlignment w:val="baseline"/>
        <w:rPr>
          <w:rFonts w:ascii="Arial" w:hAnsi="Arial" w:cs="Arial"/>
        </w:rPr>
      </w:pPr>
    </w:p>
    <w:p w:rsidR="00236341" w:rsidRPr="002C742F" w:rsidRDefault="00236341" w:rsidP="00236341">
      <w:pPr>
        <w:shd w:val="clear" w:color="auto" w:fill="FFFFFF"/>
        <w:spacing w:after="0" w:line="312" w:lineRule="atLeast"/>
        <w:jc w:val="both"/>
        <w:textAlignment w:val="baseline"/>
        <w:rPr>
          <w:rFonts w:ascii="Arial" w:hAnsi="Arial" w:cs="Arial"/>
          <w:b/>
        </w:rPr>
      </w:pPr>
      <w:r w:rsidRPr="002C742F">
        <w:rPr>
          <w:rFonts w:ascii="Arial" w:hAnsi="Arial" w:cs="Arial"/>
          <w:b/>
        </w:rPr>
        <w:t>References</w:t>
      </w:r>
    </w:p>
    <w:p w:rsidR="00236341" w:rsidRPr="002C742F" w:rsidRDefault="00236341" w:rsidP="00236341">
      <w:pPr>
        <w:shd w:val="clear" w:color="auto" w:fill="FFFFFF"/>
        <w:spacing w:after="0" w:line="312" w:lineRule="atLeast"/>
        <w:jc w:val="both"/>
        <w:textAlignment w:val="baseline"/>
        <w:rPr>
          <w:rFonts w:ascii="Arial" w:hAnsi="Arial" w:cs="Arial"/>
          <w:b/>
        </w:rPr>
      </w:pPr>
    </w:p>
    <w:p w:rsidR="00236341" w:rsidRPr="002C742F" w:rsidRDefault="00236341" w:rsidP="00236341">
      <w:pPr>
        <w:pStyle w:val="ListParagraph"/>
        <w:numPr>
          <w:ilvl w:val="0"/>
          <w:numId w:val="9"/>
        </w:numPr>
        <w:shd w:val="clear" w:color="auto" w:fill="FFFFFF"/>
        <w:spacing w:after="120" w:line="312" w:lineRule="atLeast"/>
        <w:jc w:val="both"/>
        <w:textAlignment w:val="baseline"/>
        <w:rPr>
          <w:rFonts w:ascii="Arial" w:hAnsi="Arial" w:cs="Arial"/>
          <w:spacing w:val="5"/>
        </w:rPr>
      </w:pPr>
      <w:r w:rsidRPr="002C742F">
        <w:rPr>
          <w:rFonts w:ascii="Arial" w:hAnsi="Arial" w:cs="Arial"/>
        </w:rPr>
        <w:t xml:space="preserve">Akhtar A. </w:t>
      </w:r>
      <w:r w:rsidRPr="002C742F">
        <w:rPr>
          <w:rFonts w:ascii="Arial" w:hAnsi="Arial" w:cs="Arial"/>
          <w:bCs/>
        </w:rPr>
        <w:t>Khan</w:t>
      </w:r>
      <w:r w:rsidRPr="002C742F">
        <w:rPr>
          <w:rFonts w:ascii="Arial" w:hAnsi="Arial" w:cs="Arial"/>
        </w:rPr>
        <w:t>, Christiane </w:t>
      </w:r>
      <w:r w:rsidRPr="002C742F">
        <w:rPr>
          <w:rFonts w:ascii="Arial" w:hAnsi="Arial" w:cs="Arial"/>
          <w:bCs/>
        </w:rPr>
        <w:t>Tammer</w:t>
      </w:r>
      <w:r w:rsidRPr="002C742F">
        <w:rPr>
          <w:rFonts w:ascii="Arial" w:hAnsi="Arial" w:cs="Arial"/>
        </w:rPr>
        <w:t>, Constantin </w:t>
      </w:r>
      <w:r w:rsidRPr="002C742F">
        <w:rPr>
          <w:rFonts w:ascii="Arial" w:hAnsi="Arial" w:cs="Arial"/>
          <w:bCs/>
        </w:rPr>
        <w:t>Zălinescu</w:t>
      </w:r>
      <w:r w:rsidRPr="002C742F">
        <w:rPr>
          <w:rFonts w:ascii="Arial" w:hAnsi="Arial" w:cs="Arial"/>
          <w:shd w:val="clear" w:color="auto" w:fill="FFFFFF"/>
        </w:rPr>
        <w:t xml:space="preserve">, </w:t>
      </w:r>
      <w:r w:rsidRPr="002C742F">
        <w:rPr>
          <w:rFonts w:ascii="Arial" w:hAnsi="Arial" w:cs="Arial"/>
          <w:b/>
          <w:spacing w:val="5"/>
        </w:rPr>
        <w:t xml:space="preserve">Set-Valued Optimization: </w:t>
      </w:r>
      <w:r w:rsidRPr="002C742F">
        <w:rPr>
          <w:rFonts w:ascii="Arial" w:hAnsi="Arial" w:cs="Arial"/>
          <w:b/>
        </w:rPr>
        <w:t>An Introduction with Applications</w:t>
      </w:r>
      <w:r w:rsidRPr="002C742F">
        <w:rPr>
          <w:rFonts w:ascii="Arial" w:hAnsi="Arial" w:cs="Arial"/>
        </w:rPr>
        <w:t>, Springer Verlag, 2015.</w:t>
      </w:r>
    </w:p>
    <w:p w:rsidR="00236341" w:rsidRPr="002C742F" w:rsidRDefault="00236341" w:rsidP="00236341">
      <w:pPr>
        <w:pStyle w:val="ListParagraph"/>
        <w:numPr>
          <w:ilvl w:val="0"/>
          <w:numId w:val="9"/>
        </w:numPr>
        <w:shd w:val="clear" w:color="auto" w:fill="FFFFFF"/>
        <w:spacing w:after="0" w:line="312" w:lineRule="atLeast"/>
        <w:jc w:val="both"/>
        <w:textAlignment w:val="baseline"/>
        <w:rPr>
          <w:rFonts w:ascii="Arial" w:hAnsi="Arial" w:cs="Arial"/>
        </w:rPr>
      </w:pPr>
      <w:r w:rsidRPr="002C742F">
        <w:rPr>
          <w:rFonts w:ascii="Arial" w:hAnsi="Arial" w:cs="Arial"/>
        </w:rPr>
        <w:t xml:space="preserve">Regina S. Burachik and Alfredo N. Iusem, </w:t>
      </w:r>
      <w:r w:rsidRPr="002C742F">
        <w:rPr>
          <w:rFonts w:ascii="Arial" w:hAnsi="Arial" w:cs="Arial"/>
          <w:b/>
        </w:rPr>
        <w:t>Set-Valued Mappings and Enlargements of Monotone Operators</w:t>
      </w:r>
      <w:r w:rsidRPr="002C742F">
        <w:rPr>
          <w:rFonts w:ascii="Arial" w:hAnsi="Arial" w:cs="Arial"/>
        </w:rPr>
        <w:t>, Springer Verlag, 2008.</w:t>
      </w:r>
    </w:p>
    <w:p w:rsidR="00236341" w:rsidRPr="002C742F" w:rsidRDefault="00236341" w:rsidP="00236341">
      <w:pPr>
        <w:pStyle w:val="ListParagraph"/>
        <w:numPr>
          <w:ilvl w:val="0"/>
          <w:numId w:val="9"/>
        </w:numPr>
        <w:shd w:val="clear" w:color="auto" w:fill="FFFFFF"/>
        <w:spacing w:after="315" w:line="312" w:lineRule="atLeast"/>
        <w:jc w:val="both"/>
        <w:textAlignment w:val="baseline"/>
        <w:rPr>
          <w:rFonts w:ascii="Arial" w:hAnsi="Arial" w:cs="Arial"/>
        </w:rPr>
      </w:pPr>
      <w:r w:rsidRPr="002C742F">
        <w:rPr>
          <w:rFonts w:ascii="Arial" w:hAnsi="Arial" w:cs="Arial"/>
        </w:rPr>
        <w:t>Guang-ya Chen, Xuexiang</w:t>
      </w:r>
      <w:r w:rsidRPr="002C742F">
        <w:rPr>
          <w:rStyle w:val="Strong"/>
          <w:rFonts w:ascii="Arial" w:hAnsi="Arial" w:cs="Arial"/>
          <w:b w:val="0"/>
        </w:rPr>
        <w:t>Huang</w:t>
      </w:r>
      <w:r w:rsidRPr="002C742F">
        <w:rPr>
          <w:rFonts w:ascii="Arial" w:hAnsi="Arial" w:cs="Arial"/>
        </w:rPr>
        <w:t xml:space="preserve"> and Xiaogi Yang, </w:t>
      </w:r>
      <w:r w:rsidRPr="002C742F">
        <w:rPr>
          <w:rFonts w:ascii="Arial" w:hAnsi="Arial" w:cs="Arial"/>
          <w:b/>
          <w:spacing w:val="5"/>
        </w:rPr>
        <w:t xml:space="preserve">Vector Optimization: </w:t>
      </w:r>
      <w:r w:rsidRPr="002C742F">
        <w:rPr>
          <w:rFonts w:ascii="Arial" w:hAnsi="Arial" w:cs="Arial"/>
          <w:b/>
        </w:rPr>
        <w:t>Set-valued and Variational Analysis</w:t>
      </w:r>
      <w:r w:rsidRPr="002C742F">
        <w:rPr>
          <w:rFonts w:ascii="Arial" w:hAnsi="Arial" w:cs="Arial"/>
        </w:rPr>
        <w:t>, Springer Verlag, 2005.</w:t>
      </w: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jc w:val="right"/>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36341" w:rsidRPr="002C742F" w:rsidRDefault="00236341" w:rsidP="00236341">
      <w:pPr>
        <w:pStyle w:val="Heading1"/>
        <w:shd w:val="clear" w:color="auto" w:fill="FFFFFF"/>
        <w:spacing w:before="0" w:beforeAutospacing="0" w:after="120" w:afterAutospacing="0"/>
        <w:textAlignment w:val="baseline"/>
        <w:rPr>
          <w:rFonts w:ascii="Arial" w:hAnsi="Arial" w:cs="Arial"/>
          <w:b w:val="0"/>
          <w:bCs w:val="0"/>
          <w:color w:val="333333"/>
          <w:spacing w:val="5"/>
          <w:sz w:val="22"/>
          <w:szCs w:val="22"/>
        </w:rPr>
      </w:pPr>
    </w:p>
    <w:p w:rsidR="00250B84" w:rsidRDefault="00250B84">
      <w:pPr>
        <w:rPr>
          <w:rFonts w:ascii="Arial" w:eastAsia="Times New Roman" w:hAnsi="Arial" w:cs="Arial"/>
          <w:b/>
          <w:spacing w:val="5"/>
          <w:kern w:val="36"/>
          <w:lang w:eastAsia="en-IN"/>
        </w:rPr>
      </w:pPr>
      <w:r>
        <w:rPr>
          <w:rFonts w:ascii="Arial" w:eastAsia="Times New Roman" w:hAnsi="Arial" w:cs="Arial"/>
          <w:b/>
          <w:spacing w:val="5"/>
          <w:kern w:val="36"/>
          <w:lang w:eastAsia="en-IN"/>
        </w:rPr>
        <w:br w:type="page"/>
      </w:r>
    </w:p>
    <w:p w:rsidR="00236341" w:rsidRPr="002C742F" w:rsidRDefault="00236341" w:rsidP="00236341">
      <w:pPr>
        <w:shd w:val="clear" w:color="auto" w:fill="FFFFFF"/>
        <w:spacing w:after="120" w:line="240" w:lineRule="auto"/>
        <w:jc w:val="center"/>
        <w:textAlignment w:val="baseline"/>
        <w:outlineLvl w:val="0"/>
        <w:rPr>
          <w:rFonts w:ascii="Arial" w:eastAsia="Times New Roman" w:hAnsi="Arial" w:cs="Arial"/>
          <w:b/>
          <w:spacing w:val="5"/>
          <w:kern w:val="36"/>
          <w:lang w:eastAsia="en-IN"/>
        </w:rPr>
      </w:pPr>
      <w:r w:rsidRPr="002C742F">
        <w:rPr>
          <w:rFonts w:ascii="Arial" w:eastAsia="Times New Roman" w:hAnsi="Arial" w:cs="Arial"/>
          <w:b/>
          <w:spacing w:val="5"/>
          <w:kern w:val="36"/>
          <w:lang w:eastAsia="en-IN"/>
        </w:rPr>
        <w:t>RC(</w:t>
      </w:r>
      <w:r w:rsidR="00250B84">
        <w:rPr>
          <w:rFonts w:ascii="Arial" w:eastAsia="Times New Roman" w:hAnsi="Arial" w:cs="Arial"/>
          <w:b/>
          <w:spacing w:val="5"/>
          <w:kern w:val="36"/>
          <w:lang w:eastAsia="en-IN"/>
        </w:rPr>
        <w:t>xvii</w:t>
      </w:r>
      <w:r w:rsidRPr="002C742F">
        <w:rPr>
          <w:rFonts w:ascii="Arial" w:eastAsia="Times New Roman" w:hAnsi="Arial" w:cs="Arial"/>
          <w:b/>
          <w:spacing w:val="5"/>
          <w:kern w:val="36"/>
          <w:lang w:eastAsia="en-IN"/>
        </w:rPr>
        <w:t>)- Scalarization in Multiobjective Optimization</w:t>
      </w:r>
    </w:p>
    <w:p w:rsidR="00236341" w:rsidRPr="002C742F" w:rsidRDefault="00236341" w:rsidP="00236341">
      <w:pPr>
        <w:shd w:val="clear" w:color="auto" w:fill="FFFFFF"/>
        <w:spacing w:after="0" w:line="312" w:lineRule="atLeast"/>
        <w:ind w:firstLine="720"/>
        <w:jc w:val="both"/>
        <w:textAlignment w:val="baseline"/>
        <w:rPr>
          <w:rFonts w:ascii="Arial" w:hAnsi="Arial" w:cs="Arial"/>
        </w:rPr>
      </w:pPr>
      <w:r w:rsidRPr="002C742F">
        <w:rPr>
          <w:rFonts w:ascii="Arial" w:hAnsi="Arial" w:cs="Arial"/>
        </w:rPr>
        <w:t>Basics of multiobjectiveoptimization, Minimality notion, Polyhedral ordering cones, Pascoletti-Serafiniscalarization, Parameter set restriction for the Pascoletti-Serafiniscalarization, Modified Pascoletti-Serafiniscalarization,  ε-constraint problem, Normal boundary intersection problem, Modified Polakproblem,  Weighted Chebyshevnorm problem,  Problem ofGourion and Luc, Generalized weighted sum problem, Weighted sum problem, Problem of Kaliszewski</w:t>
      </w:r>
    </w:p>
    <w:p w:rsidR="00236341" w:rsidRPr="002C742F" w:rsidRDefault="00236341" w:rsidP="00236341">
      <w:pPr>
        <w:shd w:val="clear" w:color="auto" w:fill="FFFFFF"/>
        <w:spacing w:after="0" w:line="312" w:lineRule="atLeast"/>
        <w:ind w:firstLine="720"/>
        <w:jc w:val="both"/>
        <w:textAlignment w:val="baseline"/>
        <w:rPr>
          <w:rFonts w:ascii="Arial" w:hAnsi="Arial" w:cs="Arial"/>
        </w:rPr>
      </w:pPr>
      <w:r w:rsidRPr="002C742F">
        <w:rPr>
          <w:rFonts w:ascii="Arial" w:hAnsi="Arial" w:cs="Arial"/>
        </w:rPr>
        <w:t>Sensitivity results in partially ordered spaces, Sensitivity results in naturally ordered spaces, Sensitivity results for the ε-constraint problem</w:t>
      </w:r>
    </w:p>
    <w:p w:rsidR="00236341" w:rsidRPr="002C742F" w:rsidRDefault="00236341" w:rsidP="00236341">
      <w:pPr>
        <w:shd w:val="clear" w:color="auto" w:fill="FFFFFF"/>
        <w:spacing w:after="0" w:line="312" w:lineRule="atLeast"/>
        <w:ind w:firstLine="720"/>
        <w:jc w:val="both"/>
        <w:textAlignment w:val="baseline"/>
        <w:rPr>
          <w:rFonts w:ascii="Arial" w:hAnsi="Arial" w:cs="Arial"/>
        </w:rPr>
      </w:pPr>
      <w:r w:rsidRPr="002C742F">
        <w:rPr>
          <w:rFonts w:ascii="Arial" w:hAnsi="Arial" w:cs="Arial"/>
        </w:rPr>
        <w:t>Adaptive parameter control,  Quality criteria for approximations, Adaptive parameter control in the bicriteriacase,  Algorithm for the Pascoletti-Serafiniscalarization, Algorithm for the ε-constraint scalarization, Algorithm for the normal boundary intersection scalarization, Algorithm for the modified Polakscalarization,  Adaptive parameter control in the multicriteriacase</w:t>
      </w:r>
    </w:p>
    <w:p w:rsidR="00236341" w:rsidRPr="002C742F" w:rsidRDefault="00236341" w:rsidP="00236341">
      <w:pPr>
        <w:shd w:val="clear" w:color="auto" w:fill="FFFFFF"/>
        <w:spacing w:after="0" w:line="312" w:lineRule="atLeast"/>
        <w:jc w:val="both"/>
        <w:textAlignment w:val="baseline"/>
        <w:rPr>
          <w:rFonts w:ascii="Arial" w:hAnsi="Arial" w:cs="Arial"/>
          <w:b/>
        </w:rPr>
      </w:pPr>
    </w:p>
    <w:p w:rsidR="00236341" w:rsidRPr="002C742F" w:rsidRDefault="00236341" w:rsidP="00236341">
      <w:pPr>
        <w:shd w:val="clear" w:color="auto" w:fill="FFFFFF"/>
        <w:spacing w:after="0" w:line="312" w:lineRule="atLeast"/>
        <w:jc w:val="both"/>
        <w:textAlignment w:val="baseline"/>
        <w:rPr>
          <w:rFonts w:ascii="Arial" w:hAnsi="Arial" w:cs="Arial"/>
          <w:b/>
        </w:rPr>
      </w:pPr>
      <w:r w:rsidRPr="002C742F">
        <w:rPr>
          <w:rFonts w:ascii="Arial" w:hAnsi="Arial" w:cs="Arial"/>
          <w:b/>
        </w:rPr>
        <w:t>References</w:t>
      </w:r>
    </w:p>
    <w:p w:rsidR="00236341" w:rsidRPr="002C742F" w:rsidRDefault="00236341" w:rsidP="00236341">
      <w:pPr>
        <w:shd w:val="clear" w:color="auto" w:fill="FFFFFF"/>
        <w:spacing w:after="0" w:line="312" w:lineRule="atLeast"/>
        <w:jc w:val="both"/>
        <w:textAlignment w:val="baseline"/>
        <w:rPr>
          <w:rFonts w:ascii="Arial" w:hAnsi="Arial" w:cs="Arial"/>
          <w:b/>
        </w:rPr>
      </w:pPr>
    </w:p>
    <w:p w:rsidR="00236341" w:rsidRPr="002C742F" w:rsidRDefault="00236341" w:rsidP="00236341">
      <w:pPr>
        <w:pStyle w:val="ListParagraph"/>
        <w:numPr>
          <w:ilvl w:val="0"/>
          <w:numId w:val="10"/>
        </w:numPr>
        <w:shd w:val="clear" w:color="auto" w:fill="FFFFFF"/>
        <w:spacing w:after="60" w:line="240" w:lineRule="auto"/>
        <w:ind w:left="714" w:hanging="357"/>
        <w:jc w:val="both"/>
        <w:textAlignment w:val="baseline"/>
        <w:outlineLvl w:val="0"/>
        <w:rPr>
          <w:rFonts w:ascii="Arial" w:hAnsi="Arial" w:cs="Arial"/>
        </w:rPr>
      </w:pPr>
      <w:r w:rsidRPr="002C742F">
        <w:rPr>
          <w:rFonts w:ascii="Arial" w:hAnsi="Arial" w:cs="Arial"/>
        </w:rPr>
        <w:t xml:space="preserve">Gabriele </w:t>
      </w:r>
      <w:r w:rsidRPr="002C742F">
        <w:rPr>
          <w:rFonts w:ascii="Arial" w:hAnsi="Arial" w:cs="Arial"/>
          <w:bCs/>
        </w:rPr>
        <w:t xml:space="preserve">Eichfelder, </w:t>
      </w:r>
      <w:r w:rsidRPr="002C742F">
        <w:rPr>
          <w:rFonts w:ascii="Arial" w:hAnsi="Arial" w:cs="Arial"/>
          <w:b/>
        </w:rPr>
        <w:t>Adaptive Scalarization Methods in Multiobjective Optimization</w:t>
      </w:r>
      <w:r w:rsidRPr="002C742F">
        <w:rPr>
          <w:rFonts w:ascii="Arial" w:hAnsi="Arial" w:cs="Arial"/>
        </w:rPr>
        <w:t>, Springer Verlag, 2008.</w:t>
      </w:r>
    </w:p>
    <w:p w:rsidR="00236341" w:rsidRPr="002C742F" w:rsidRDefault="00236341" w:rsidP="00236341">
      <w:pPr>
        <w:pStyle w:val="NormalWeb"/>
        <w:numPr>
          <w:ilvl w:val="0"/>
          <w:numId w:val="10"/>
        </w:numPr>
        <w:shd w:val="clear" w:color="auto" w:fill="FFFFFF"/>
        <w:spacing w:before="0" w:beforeAutospacing="0" w:after="60" w:afterAutospacing="0"/>
        <w:ind w:left="714" w:hanging="357"/>
        <w:jc w:val="both"/>
        <w:textAlignment w:val="baseline"/>
        <w:outlineLvl w:val="0"/>
        <w:rPr>
          <w:rFonts w:ascii="Arial" w:eastAsiaTheme="minorHAnsi" w:hAnsi="Arial" w:cs="Arial"/>
          <w:sz w:val="22"/>
          <w:szCs w:val="22"/>
          <w:lang w:eastAsia="en-US"/>
        </w:rPr>
      </w:pPr>
      <w:r w:rsidRPr="002C742F">
        <w:rPr>
          <w:rFonts w:ascii="Arial" w:eastAsiaTheme="minorHAnsi" w:hAnsi="Arial" w:cs="Arial"/>
          <w:sz w:val="22"/>
          <w:szCs w:val="22"/>
          <w:lang w:eastAsia="en-US"/>
        </w:rPr>
        <w:t>Johannes</w:t>
      </w:r>
      <w:r w:rsidRPr="002C742F">
        <w:rPr>
          <w:rFonts w:ascii="Arial" w:eastAsiaTheme="minorHAnsi" w:hAnsi="Arial" w:cs="Arial"/>
          <w:bCs/>
          <w:sz w:val="22"/>
          <w:szCs w:val="22"/>
          <w:lang w:eastAsia="en-US"/>
        </w:rPr>
        <w:t xml:space="preserve">Jahn, </w:t>
      </w:r>
      <w:r w:rsidRPr="002C742F">
        <w:rPr>
          <w:rFonts w:ascii="Arial" w:eastAsiaTheme="minorHAnsi" w:hAnsi="Arial" w:cs="Arial"/>
          <w:b/>
          <w:sz w:val="22"/>
          <w:szCs w:val="22"/>
          <w:lang w:eastAsia="en-US"/>
        </w:rPr>
        <w:t>Vector Optimization Theory, Applications, and Extensions</w:t>
      </w:r>
      <w:r w:rsidRPr="002C742F">
        <w:rPr>
          <w:rFonts w:ascii="Arial" w:eastAsiaTheme="minorHAnsi" w:hAnsi="Arial" w:cs="Arial"/>
          <w:sz w:val="22"/>
          <w:szCs w:val="22"/>
          <w:lang w:eastAsia="en-US"/>
        </w:rPr>
        <w:t>, Springer Verlag, 2011.</w:t>
      </w:r>
    </w:p>
    <w:p w:rsidR="00236341" w:rsidRPr="002C742F" w:rsidRDefault="00236341" w:rsidP="00236341">
      <w:pPr>
        <w:pStyle w:val="NormalWeb"/>
        <w:numPr>
          <w:ilvl w:val="0"/>
          <w:numId w:val="10"/>
        </w:numPr>
        <w:shd w:val="clear" w:color="auto" w:fill="FFFFFF"/>
        <w:spacing w:before="0" w:beforeAutospacing="0" w:after="60" w:afterAutospacing="0" w:line="315" w:lineRule="atLeast"/>
        <w:jc w:val="both"/>
        <w:textAlignment w:val="baseline"/>
        <w:outlineLvl w:val="0"/>
        <w:rPr>
          <w:rFonts w:ascii="Arial" w:eastAsiaTheme="minorHAnsi" w:hAnsi="Arial" w:cs="Arial"/>
          <w:sz w:val="22"/>
          <w:szCs w:val="22"/>
          <w:lang w:eastAsia="en-US"/>
        </w:rPr>
      </w:pPr>
      <w:r w:rsidRPr="002C742F">
        <w:rPr>
          <w:rFonts w:ascii="Arial" w:eastAsiaTheme="minorHAnsi" w:hAnsi="Arial" w:cs="Arial"/>
          <w:sz w:val="22"/>
          <w:szCs w:val="22"/>
          <w:lang w:eastAsia="en-US"/>
        </w:rPr>
        <w:t xml:space="preserve">Kayan Deb, </w:t>
      </w:r>
      <w:hyperlink r:id="rId6" w:history="1">
        <w:r w:rsidRPr="002C742F">
          <w:rPr>
            <w:rFonts w:ascii="Arial" w:eastAsiaTheme="minorHAnsi" w:hAnsi="Arial" w:cs="Arial"/>
            <w:b/>
            <w:sz w:val="22"/>
            <w:szCs w:val="22"/>
            <w:lang w:eastAsia="en-US"/>
          </w:rPr>
          <w:t>Multi-Objective Optimization</w:t>
        </w:r>
      </w:hyperlink>
      <w:r w:rsidRPr="002C742F">
        <w:rPr>
          <w:rFonts w:ascii="Arial" w:eastAsiaTheme="minorHAnsi" w:hAnsi="Arial" w:cs="Arial"/>
          <w:b/>
          <w:sz w:val="22"/>
          <w:szCs w:val="22"/>
          <w:lang w:eastAsia="en-US"/>
        </w:rPr>
        <w:t xml:space="preserve"> using Evolutionary Algorithms, </w:t>
      </w:r>
      <w:r w:rsidRPr="002C742F">
        <w:rPr>
          <w:rFonts w:ascii="Arial" w:eastAsiaTheme="minorHAnsi" w:hAnsi="Arial" w:cs="Arial"/>
          <w:sz w:val="22"/>
          <w:szCs w:val="22"/>
          <w:lang w:eastAsia="en-US"/>
        </w:rPr>
        <w:t>John Wiley &amp; Sons, Chichester, 2001.</w:t>
      </w:r>
    </w:p>
    <w:p w:rsidR="00236341" w:rsidRPr="002C742F" w:rsidRDefault="00236341" w:rsidP="00236341">
      <w:pPr>
        <w:rPr>
          <w:rFonts w:ascii="Arial" w:hAnsi="Arial" w:cs="Arial"/>
        </w:rPr>
      </w:pPr>
    </w:p>
    <w:p w:rsidR="00236341" w:rsidRPr="002C742F" w:rsidRDefault="00236341">
      <w:pPr>
        <w:rPr>
          <w:rFonts w:ascii="Arial" w:hAnsi="Arial" w:cs="Arial"/>
        </w:rPr>
      </w:pPr>
      <w:r w:rsidRPr="002C742F">
        <w:rPr>
          <w:rFonts w:ascii="Arial" w:hAnsi="Arial" w:cs="Arial"/>
        </w:rPr>
        <w:br w:type="page"/>
      </w:r>
    </w:p>
    <w:p w:rsidR="00CB06C0" w:rsidRPr="00250B84" w:rsidRDefault="00250B84" w:rsidP="00250B84">
      <w:pPr>
        <w:jc w:val="center"/>
        <w:rPr>
          <w:rFonts w:ascii="Arial" w:hAnsi="Arial" w:cs="Arial"/>
          <w:b/>
        </w:rPr>
      </w:pPr>
      <w:r w:rsidRPr="00250B84">
        <w:rPr>
          <w:rFonts w:ascii="Arial" w:hAnsi="Arial" w:cs="Arial"/>
          <w:b/>
        </w:rPr>
        <w:t xml:space="preserve">RC(xviii) - </w:t>
      </w:r>
      <w:r w:rsidR="00CB06C0" w:rsidRPr="00250B84">
        <w:rPr>
          <w:rFonts w:ascii="Arial" w:hAnsi="Arial" w:cs="Arial"/>
          <w:b/>
        </w:rPr>
        <w:t>Fixed Point Theorems</w:t>
      </w:r>
    </w:p>
    <w:p w:rsidR="00CB06C0" w:rsidRPr="002C742F" w:rsidRDefault="00CB06C0" w:rsidP="00CB06C0">
      <w:pPr>
        <w:rPr>
          <w:rFonts w:ascii="Arial" w:hAnsi="Arial" w:cs="Arial"/>
        </w:rPr>
      </w:pPr>
    </w:p>
    <w:p w:rsidR="00CB06C0" w:rsidRPr="002C742F" w:rsidRDefault="00CB06C0" w:rsidP="00CB06C0">
      <w:pPr>
        <w:spacing w:after="120" w:line="360" w:lineRule="auto"/>
        <w:jc w:val="both"/>
        <w:rPr>
          <w:rFonts w:ascii="Arial" w:hAnsi="Arial" w:cs="Arial"/>
        </w:rPr>
      </w:pPr>
      <w:r w:rsidRPr="002C742F">
        <w:rPr>
          <w:rFonts w:ascii="Arial" w:hAnsi="Arial" w:cs="Arial"/>
        </w:rPr>
        <w:t>Contractions, Banach Contraction Principle, Theorem of Edelstein, Picard–Lindelof Theorem.</w:t>
      </w:r>
    </w:p>
    <w:p w:rsidR="00C34A75" w:rsidRDefault="00C34A75" w:rsidP="00CB06C0">
      <w:pPr>
        <w:spacing w:after="120" w:line="360" w:lineRule="auto"/>
        <w:jc w:val="both"/>
        <w:rPr>
          <w:rFonts w:ascii="Arial" w:hAnsi="Arial" w:cs="Arial"/>
        </w:rPr>
      </w:pPr>
    </w:p>
    <w:p w:rsidR="00CB06C0" w:rsidRPr="002C742F" w:rsidRDefault="00CB06C0" w:rsidP="00CB06C0">
      <w:pPr>
        <w:spacing w:after="120" w:line="360" w:lineRule="auto"/>
        <w:jc w:val="both"/>
        <w:rPr>
          <w:rFonts w:ascii="Arial" w:hAnsi="Arial" w:cs="Arial"/>
        </w:rPr>
      </w:pPr>
      <w:r w:rsidRPr="002C742F">
        <w:rPr>
          <w:rFonts w:ascii="Arial" w:hAnsi="Arial" w:cs="Arial"/>
        </w:rPr>
        <w:t>Non expansive Maps, Schauder’sTheorem for non–expansive maps, Continuation Methods for Contractive and non–expansive mappings.</w:t>
      </w:r>
    </w:p>
    <w:p w:rsidR="00C34A75" w:rsidRDefault="00C34A75" w:rsidP="00CB06C0">
      <w:pPr>
        <w:spacing w:after="120" w:line="360" w:lineRule="auto"/>
        <w:jc w:val="both"/>
        <w:rPr>
          <w:rFonts w:ascii="Arial" w:hAnsi="Arial" w:cs="Arial"/>
        </w:rPr>
      </w:pPr>
    </w:p>
    <w:p w:rsidR="00CB06C0" w:rsidRPr="002C742F" w:rsidRDefault="00CB06C0" w:rsidP="00CB06C0">
      <w:pPr>
        <w:spacing w:after="120" w:line="360" w:lineRule="auto"/>
        <w:jc w:val="both"/>
        <w:rPr>
          <w:rFonts w:ascii="Arial" w:hAnsi="Arial" w:cs="Arial"/>
        </w:rPr>
      </w:pPr>
      <w:r w:rsidRPr="002C742F">
        <w:rPr>
          <w:rFonts w:ascii="Arial" w:hAnsi="Arial" w:cs="Arial"/>
        </w:rPr>
        <w:t xml:space="preserve">Some Applications of The Banach Contraction Principle, Some Extensions of Banach Contraction Principle for Single – Valued Mappings, Generalized distances, Some Extensions of Banach Contraction Principle under Generalized Distances, Multivalued versions of Banach Contraction Principle. </w:t>
      </w:r>
    </w:p>
    <w:p w:rsidR="00CB06C0" w:rsidRPr="002C742F" w:rsidRDefault="00CB06C0" w:rsidP="00CB06C0">
      <w:pPr>
        <w:rPr>
          <w:rFonts w:ascii="Arial" w:hAnsi="Arial" w:cs="Arial"/>
        </w:rPr>
      </w:pPr>
    </w:p>
    <w:p w:rsidR="00CB06C0" w:rsidRPr="002C742F" w:rsidRDefault="00CB06C0" w:rsidP="00CB06C0">
      <w:pPr>
        <w:rPr>
          <w:rFonts w:ascii="Arial" w:hAnsi="Arial" w:cs="Arial"/>
        </w:rPr>
      </w:pPr>
    </w:p>
    <w:p w:rsidR="00CB06C0" w:rsidRPr="002C742F" w:rsidRDefault="00CB06C0" w:rsidP="00CB06C0">
      <w:pPr>
        <w:rPr>
          <w:rFonts w:ascii="Arial" w:hAnsi="Arial" w:cs="Arial"/>
          <w:b/>
          <w:u w:val="single"/>
        </w:rPr>
      </w:pPr>
      <w:r w:rsidRPr="002C742F">
        <w:rPr>
          <w:rFonts w:ascii="Arial" w:hAnsi="Arial" w:cs="Arial"/>
          <w:b/>
          <w:u w:val="single"/>
        </w:rPr>
        <w:t>References :</w:t>
      </w:r>
    </w:p>
    <w:p w:rsidR="00CB06C0" w:rsidRPr="002C742F" w:rsidRDefault="00CB06C0" w:rsidP="00CB06C0">
      <w:pPr>
        <w:ind w:left="720" w:hanging="720"/>
        <w:jc w:val="both"/>
        <w:rPr>
          <w:rFonts w:ascii="Arial" w:hAnsi="Arial" w:cs="Arial"/>
        </w:rPr>
      </w:pPr>
      <w:r w:rsidRPr="002C742F">
        <w:rPr>
          <w:rFonts w:ascii="Arial" w:hAnsi="Arial" w:cs="Arial"/>
        </w:rPr>
        <w:t>[1]</w:t>
      </w:r>
      <w:r w:rsidRPr="002C742F">
        <w:rPr>
          <w:rFonts w:ascii="Arial" w:hAnsi="Arial" w:cs="Arial"/>
        </w:rPr>
        <w:tab/>
        <w:t>S. Almezel, Q. H. Ansari and M. A. Khamsi;  Topics in Fixed Point Theory, Springer  2014.</w:t>
      </w:r>
    </w:p>
    <w:p w:rsidR="00CB06C0" w:rsidRPr="002C742F" w:rsidRDefault="00CB06C0" w:rsidP="00CB06C0">
      <w:pPr>
        <w:ind w:left="720" w:hanging="720"/>
        <w:jc w:val="both"/>
        <w:rPr>
          <w:rFonts w:ascii="Arial" w:hAnsi="Arial" w:cs="Arial"/>
        </w:rPr>
      </w:pPr>
      <w:r w:rsidRPr="002C742F">
        <w:rPr>
          <w:rFonts w:ascii="Arial" w:hAnsi="Arial" w:cs="Arial"/>
        </w:rPr>
        <w:t>[2]</w:t>
      </w:r>
      <w:r w:rsidRPr="002C742F">
        <w:rPr>
          <w:rFonts w:ascii="Arial" w:hAnsi="Arial" w:cs="Arial"/>
        </w:rPr>
        <w:tab/>
        <w:t>R. P. Agarwal, M. Meehan, D. O’ Regan;  Fixed Point Theory And Applications, Cambridge University Press 2004.</w:t>
      </w:r>
    </w:p>
    <w:p w:rsidR="00CB06C0" w:rsidRPr="002C742F" w:rsidRDefault="00CB06C0">
      <w:pPr>
        <w:rPr>
          <w:rFonts w:ascii="Arial" w:hAnsi="Arial" w:cs="Arial"/>
        </w:rPr>
      </w:pPr>
      <w:r w:rsidRPr="002C742F">
        <w:rPr>
          <w:rFonts w:ascii="Arial" w:hAnsi="Arial" w:cs="Arial"/>
        </w:rPr>
        <w:br w:type="page"/>
      </w:r>
    </w:p>
    <w:p w:rsidR="008477F0" w:rsidRPr="008477F0" w:rsidRDefault="008477F0" w:rsidP="006803BE">
      <w:pPr>
        <w:jc w:val="center"/>
        <w:rPr>
          <w:rFonts w:ascii="Arial" w:hAnsi="Arial" w:cs="Arial"/>
          <w:b/>
        </w:rPr>
      </w:pPr>
      <w:r w:rsidRPr="008477F0">
        <w:rPr>
          <w:rFonts w:ascii="Arial" w:hAnsi="Arial" w:cs="Arial"/>
          <w:b/>
        </w:rPr>
        <w:t>RC(xix) - Applications of Fixed Point Theorems in Economics and Game Theory</w:t>
      </w:r>
    </w:p>
    <w:p w:rsidR="008477F0" w:rsidRPr="008477F0" w:rsidRDefault="008477F0" w:rsidP="008477F0">
      <w:pPr>
        <w:rPr>
          <w:rFonts w:ascii="Arial" w:hAnsi="Arial" w:cs="Arial"/>
        </w:rPr>
      </w:pPr>
    </w:p>
    <w:p w:rsidR="008477F0" w:rsidRDefault="008477F0" w:rsidP="008477F0">
      <w:pPr>
        <w:spacing w:after="120" w:line="360" w:lineRule="auto"/>
        <w:jc w:val="both"/>
        <w:rPr>
          <w:rFonts w:ascii="Arial" w:hAnsi="Arial" w:cs="Arial"/>
        </w:rPr>
      </w:pPr>
      <w:r w:rsidRPr="008477F0">
        <w:rPr>
          <w:rFonts w:ascii="Arial" w:hAnsi="Arial" w:cs="Arial"/>
        </w:rPr>
        <w:t>Sperner’s Lemma, The Knaster – Kuratowski –Mazurkiewicz Lemma, Brouwer’s Fixed Point Theorem, The Fan – Browder Theorem, Kakutani’s Theorem.</w:t>
      </w:r>
    </w:p>
    <w:p w:rsidR="008477F0" w:rsidRPr="008477F0" w:rsidRDefault="008477F0" w:rsidP="008477F0">
      <w:pPr>
        <w:spacing w:after="120" w:line="360" w:lineRule="auto"/>
        <w:jc w:val="both"/>
        <w:rPr>
          <w:rFonts w:ascii="Arial" w:hAnsi="Arial" w:cs="Arial"/>
        </w:rPr>
      </w:pPr>
    </w:p>
    <w:p w:rsidR="008477F0" w:rsidRPr="008477F0" w:rsidRDefault="008477F0" w:rsidP="008477F0">
      <w:pPr>
        <w:spacing w:after="120" w:line="360" w:lineRule="auto"/>
        <w:jc w:val="both"/>
        <w:rPr>
          <w:rFonts w:ascii="Arial" w:hAnsi="Arial" w:cs="Arial"/>
        </w:rPr>
      </w:pPr>
      <w:r w:rsidRPr="008477F0">
        <w:rPr>
          <w:rFonts w:ascii="Arial" w:hAnsi="Arial" w:cs="Arial"/>
        </w:rPr>
        <w:t xml:space="preserve">        The maximum Theorem, Set with convex sections and a minimax Theorem, Variational inequalities, Price equilibrium and complementarity, Equilibrium of excess demand correspondences, Nash equilibrium of games and abstract economics, Walrasian equilibrium of an economy.</w:t>
      </w:r>
    </w:p>
    <w:p w:rsidR="008477F0" w:rsidRPr="008477F0" w:rsidRDefault="008477F0" w:rsidP="008477F0">
      <w:pPr>
        <w:rPr>
          <w:rFonts w:ascii="Arial" w:hAnsi="Arial" w:cs="Arial"/>
        </w:rPr>
      </w:pPr>
    </w:p>
    <w:p w:rsidR="008477F0" w:rsidRPr="008477F0" w:rsidRDefault="008477F0" w:rsidP="008477F0">
      <w:pPr>
        <w:rPr>
          <w:rFonts w:ascii="Arial" w:hAnsi="Arial" w:cs="Arial"/>
          <w:b/>
          <w:u w:val="single"/>
        </w:rPr>
      </w:pPr>
      <w:r w:rsidRPr="008477F0">
        <w:rPr>
          <w:rFonts w:ascii="Arial" w:hAnsi="Arial" w:cs="Arial"/>
          <w:b/>
          <w:u w:val="single"/>
        </w:rPr>
        <w:t>Reference :</w:t>
      </w:r>
    </w:p>
    <w:p w:rsidR="008477F0" w:rsidRPr="008477F0" w:rsidRDefault="008477F0" w:rsidP="008477F0">
      <w:pPr>
        <w:rPr>
          <w:rFonts w:ascii="Arial" w:hAnsi="Arial" w:cs="Arial"/>
          <w:b/>
          <w:u w:val="single"/>
        </w:rPr>
      </w:pPr>
    </w:p>
    <w:p w:rsidR="008477F0" w:rsidRPr="008477F0" w:rsidRDefault="008477F0" w:rsidP="008477F0">
      <w:pPr>
        <w:ind w:left="720" w:hanging="720"/>
        <w:jc w:val="both"/>
        <w:rPr>
          <w:rFonts w:ascii="Arial" w:hAnsi="Arial" w:cs="Arial"/>
        </w:rPr>
      </w:pPr>
      <w:r>
        <w:rPr>
          <w:rFonts w:ascii="Arial" w:hAnsi="Arial" w:cs="Arial"/>
        </w:rPr>
        <w:t xml:space="preserve">[1] </w:t>
      </w:r>
      <w:r>
        <w:rPr>
          <w:rFonts w:ascii="Arial" w:hAnsi="Arial" w:cs="Arial"/>
        </w:rPr>
        <w:tab/>
      </w:r>
      <w:r w:rsidRPr="008477F0">
        <w:rPr>
          <w:rFonts w:ascii="Arial" w:hAnsi="Arial" w:cs="Arial"/>
        </w:rPr>
        <w:t>K.C.Border; Fixed Point Theorems with Applications to Economics and  Game Theory; Cambridge University Press  1985.</w:t>
      </w:r>
    </w:p>
    <w:p w:rsidR="00C34A75" w:rsidRPr="008477F0" w:rsidRDefault="00C34A75">
      <w:pPr>
        <w:rPr>
          <w:rFonts w:ascii="Arial" w:hAnsi="Arial" w:cs="Arial"/>
          <w:b/>
        </w:rPr>
      </w:pPr>
    </w:p>
    <w:p w:rsidR="008477F0" w:rsidRPr="008477F0" w:rsidRDefault="008477F0">
      <w:pPr>
        <w:rPr>
          <w:rFonts w:ascii="Arial" w:hAnsi="Arial" w:cs="Arial"/>
          <w:b/>
        </w:rPr>
      </w:pPr>
      <w:r w:rsidRPr="008477F0">
        <w:rPr>
          <w:rFonts w:ascii="Arial" w:hAnsi="Arial" w:cs="Arial"/>
          <w:b/>
        </w:rPr>
        <w:br w:type="page"/>
      </w:r>
    </w:p>
    <w:p w:rsidR="00CB06C0" w:rsidRDefault="00CB06C0" w:rsidP="00CB06C0">
      <w:pPr>
        <w:jc w:val="center"/>
        <w:rPr>
          <w:rFonts w:ascii="Arial" w:hAnsi="Arial" w:cs="Arial"/>
          <w:b/>
        </w:rPr>
      </w:pPr>
      <w:r w:rsidRPr="002C742F">
        <w:rPr>
          <w:rFonts w:ascii="Arial" w:hAnsi="Arial" w:cs="Arial"/>
          <w:b/>
        </w:rPr>
        <w:t>RC (xx) - Mathematical- Biological Modeling</w:t>
      </w:r>
    </w:p>
    <w:p w:rsidR="006803BE" w:rsidRPr="002C742F" w:rsidRDefault="006803BE" w:rsidP="00CB06C0">
      <w:pPr>
        <w:jc w:val="center"/>
        <w:rPr>
          <w:rFonts w:ascii="Arial" w:hAnsi="Arial" w:cs="Arial"/>
          <w:b/>
        </w:rPr>
      </w:pPr>
    </w:p>
    <w:p w:rsidR="00CB06C0" w:rsidRDefault="00CB06C0" w:rsidP="00CB06C0">
      <w:pPr>
        <w:jc w:val="both"/>
        <w:rPr>
          <w:rFonts w:ascii="Arial" w:hAnsi="Arial" w:cs="Arial"/>
        </w:rPr>
      </w:pPr>
      <w:r w:rsidRPr="002C742F">
        <w:rPr>
          <w:rFonts w:ascii="Arial" w:hAnsi="Arial" w:cs="Arial"/>
        </w:rPr>
        <w:t>Continuous and Discrete population models for single species, Models for interacting populations, Dynamics of infectious diseases, Reaction Diffusion, Chemotaxis, Spatial pattern formation with reaction diffusion systems, Animal coat patterns and other practical applications of reaction diffusion mechanisms.</w:t>
      </w:r>
    </w:p>
    <w:p w:rsidR="006803BE" w:rsidRPr="002C742F" w:rsidRDefault="006803BE" w:rsidP="00CB06C0">
      <w:pPr>
        <w:jc w:val="both"/>
        <w:rPr>
          <w:rFonts w:ascii="Arial" w:hAnsi="Arial" w:cs="Arial"/>
        </w:rPr>
      </w:pPr>
    </w:p>
    <w:p w:rsidR="00CB06C0" w:rsidRPr="002C742F" w:rsidRDefault="00CB06C0" w:rsidP="00CB06C0">
      <w:pPr>
        <w:jc w:val="both"/>
        <w:rPr>
          <w:rFonts w:ascii="Arial" w:hAnsi="Arial" w:cs="Arial"/>
          <w:b/>
        </w:rPr>
      </w:pPr>
      <w:r w:rsidRPr="002C742F">
        <w:rPr>
          <w:rFonts w:ascii="Arial" w:hAnsi="Arial" w:cs="Arial"/>
          <w:b/>
        </w:rPr>
        <w:t>References:</w:t>
      </w:r>
    </w:p>
    <w:p w:rsidR="00CB06C0" w:rsidRPr="002C742F" w:rsidRDefault="00CB06C0" w:rsidP="00CB06C0">
      <w:pPr>
        <w:pStyle w:val="ListParagraph"/>
        <w:numPr>
          <w:ilvl w:val="0"/>
          <w:numId w:val="11"/>
        </w:numPr>
        <w:jc w:val="both"/>
        <w:rPr>
          <w:rFonts w:ascii="Arial" w:hAnsi="Arial" w:cs="Arial"/>
        </w:rPr>
      </w:pPr>
      <w:r w:rsidRPr="002C742F">
        <w:rPr>
          <w:rFonts w:ascii="Arial" w:hAnsi="Arial" w:cs="Arial"/>
        </w:rPr>
        <w:t>J.D. Murray, Mathematical Biology I: An Introduction, Third Edition, Springer, 2002.</w:t>
      </w:r>
    </w:p>
    <w:p w:rsidR="00CB06C0" w:rsidRPr="002C742F" w:rsidRDefault="00CB06C0" w:rsidP="00CB06C0">
      <w:pPr>
        <w:pStyle w:val="ListParagraph"/>
        <w:numPr>
          <w:ilvl w:val="0"/>
          <w:numId w:val="11"/>
        </w:numPr>
        <w:jc w:val="both"/>
        <w:rPr>
          <w:rFonts w:ascii="Arial" w:hAnsi="Arial" w:cs="Arial"/>
        </w:rPr>
      </w:pPr>
      <w:r w:rsidRPr="002C742F">
        <w:rPr>
          <w:rFonts w:ascii="Arial" w:hAnsi="Arial" w:cs="Arial"/>
        </w:rPr>
        <w:t>J.D. Murray, Mathematical Biology II: Spatial Models and Biomedical Applications, Third Edition, Springer, 2002.</w:t>
      </w:r>
    </w:p>
    <w:p w:rsidR="00CB06C0" w:rsidRPr="002C742F" w:rsidRDefault="00CB06C0" w:rsidP="00CB06C0">
      <w:pPr>
        <w:pStyle w:val="ListParagraph"/>
        <w:jc w:val="both"/>
        <w:rPr>
          <w:rFonts w:ascii="Arial" w:hAnsi="Arial" w:cs="Arial"/>
        </w:rPr>
      </w:pPr>
    </w:p>
    <w:p w:rsidR="00CB06C0" w:rsidRPr="002C742F" w:rsidRDefault="00CB06C0">
      <w:pPr>
        <w:rPr>
          <w:rFonts w:ascii="Arial" w:hAnsi="Arial" w:cs="Arial"/>
        </w:rPr>
      </w:pPr>
      <w:r w:rsidRPr="002C742F">
        <w:rPr>
          <w:rFonts w:ascii="Arial" w:hAnsi="Arial" w:cs="Arial"/>
        </w:rPr>
        <w:br w:type="page"/>
      </w:r>
    </w:p>
    <w:p w:rsidR="00CB06C0" w:rsidRPr="002C742F" w:rsidRDefault="00CB06C0" w:rsidP="00CB06C0">
      <w:pPr>
        <w:jc w:val="center"/>
        <w:rPr>
          <w:rFonts w:ascii="Arial" w:hAnsi="Arial" w:cs="Arial"/>
          <w:b/>
        </w:rPr>
      </w:pPr>
    </w:p>
    <w:p w:rsidR="00CB06C0" w:rsidRPr="002C742F" w:rsidRDefault="00CB06C0" w:rsidP="00CB06C0">
      <w:pPr>
        <w:jc w:val="center"/>
        <w:rPr>
          <w:rFonts w:ascii="Arial" w:hAnsi="Arial" w:cs="Arial"/>
          <w:b/>
        </w:rPr>
      </w:pPr>
      <w:r w:rsidRPr="002C742F">
        <w:rPr>
          <w:rFonts w:ascii="Arial" w:hAnsi="Arial" w:cs="Arial"/>
          <w:b/>
        </w:rPr>
        <w:t xml:space="preserve">RC (xxi) - Parallel Iterative Methods for Partial Differential Equations </w:t>
      </w:r>
    </w:p>
    <w:p w:rsidR="00CB06C0" w:rsidRPr="002C742F" w:rsidRDefault="00CB06C0" w:rsidP="00CB06C0">
      <w:pPr>
        <w:ind w:right="-720"/>
        <w:jc w:val="both"/>
        <w:rPr>
          <w:rFonts w:ascii="Arial" w:hAnsi="Arial" w:cs="Arial"/>
        </w:rPr>
      </w:pPr>
    </w:p>
    <w:p w:rsidR="00CB06C0" w:rsidRPr="002C742F" w:rsidRDefault="00CB06C0" w:rsidP="00CB06C0">
      <w:pPr>
        <w:ind w:right="-46"/>
        <w:jc w:val="both"/>
        <w:rPr>
          <w:rFonts w:ascii="Arial" w:hAnsi="Arial" w:cs="Arial"/>
        </w:rPr>
      </w:pPr>
      <w:r w:rsidRPr="002C742F">
        <w:rPr>
          <w:rFonts w:ascii="Arial" w:hAnsi="Arial" w:cs="Arial"/>
        </w:rPr>
        <w:t>Speedup; efficiency; Amdahl’s law; point and block parallel relaxation algorithms (Jacobi, Gauss-Seidel, SOR); triangular matrix decomposition; quadrant interlocking factorisation method; red-black ordering; application to elliptic BVPs; parallel ADI algorithms; parallel multi-grid and domain decomposition method.</w:t>
      </w:r>
    </w:p>
    <w:p w:rsidR="00CB06C0" w:rsidRPr="002C742F" w:rsidRDefault="00CB06C0" w:rsidP="00CB06C0">
      <w:pPr>
        <w:ind w:right="-720"/>
        <w:jc w:val="both"/>
        <w:rPr>
          <w:rFonts w:ascii="Arial" w:hAnsi="Arial" w:cs="Arial"/>
        </w:rPr>
      </w:pPr>
    </w:p>
    <w:p w:rsidR="00CB06C0" w:rsidRPr="002C742F" w:rsidRDefault="00CB06C0" w:rsidP="00CB06C0">
      <w:pPr>
        <w:ind w:right="-46"/>
        <w:jc w:val="both"/>
        <w:rPr>
          <w:rFonts w:ascii="Arial" w:hAnsi="Arial" w:cs="Arial"/>
        </w:rPr>
      </w:pPr>
      <w:r w:rsidRPr="002C742F">
        <w:rPr>
          <w:rFonts w:ascii="Arial" w:hAnsi="Arial" w:cs="Arial"/>
        </w:rPr>
        <w:t>The alternating group explicit (AGE) method for two point BVPs (natural, derivative, mixed, periodic) and their convergence analysis; the modified AGE and smart AGE methods; the computational complexity of the AGE method; the Newton-AGE method.</w:t>
      </w:r>
    </w:p>
    <w:p w:rsidR="00CB06C0" w:rsidRPr="002C742F" w:rsidRDefault="00CB06C0" w:rsidP="00CB06C0">
      <w:pPr>
        <w:ind w:right="-720"/>
        <w:jc w:val="both"/>
        <w:rPr>
          <w:rFonts w:ascii="Arial" w:hAnsi="Arial" w:cs="Arial"/>
        </w:rPr>
      </w:pPr>
    </w:p>
    <w:p w:rsidR="00CB06C0" w:rsidRPr="002C742F" w:rsidRDefault="00CB06C0" w:rsidP="00CB06C0">
      <w:pPr>
        <w:ind w:right="-46"/>
        <w:jc w:val="both"/>
        <w:rPr>
          <w:rFonts w:ascii="Arial" w:hAnsi="Arial" w:cs="Arial"/>
        </w:rPr>
      </w:pPr>
      <w:r w:rsidRPr="002C742F">
        <w:rPr>
          <w:rFonts w:ascii="Arial" w:hAnsi="Arial" w:cs="Arial"/>
        </w:rPr>
        <w:t>Parabolic equation: AGE algorithm for diffusion-convection equation and its convergence analysis; stability analysis of more general scheme; coupled reduced AGE method; AGE method for fourth order parabolic equation.</w:t>
      </w:r>
    </w:p>
    <w:p w:rsidR="00CB06C0" w:rsidRPr="002C742F" w:rsidRDefault="00CB06C0" w:rsidP="00CB06C0">
      <w:pPr>
        <w:ind w:right="-46"/>
        <w:jc w:val="both"/>
        <w:rPr>
          <w:rFonts w:ascii="Arial" w:hAnsi="Arial" w:cs="Arial"/>
        </w:rPr>
      </w:pPr>
    </w:p>
    <w:p w:rsidR="00CB06C0" w:rsidRPr="002C742F" w:rsidRDefault="00CB06C0" w:rsidP="00CB06C0">
      <w:pPr>
        <w:ind w:right="-46"/>
        <w:jc w:val="both"/>
        <w:rPr>
          <w:rFonts w:ascii="Arial" w:hAnsi="Arial" w:cs="Arial"/>
        </w:rPr>
      </w:pPr>
      <w:r w:rsidRPr="002C742F">
        <w:rPr>
          <w:rFonts w:ascii="Arial" w:hAnsi="Arial" w:cs="Arial"/>
        </w:rPr>
        <w:t xml:space="preserve">    Hyperbolic equation: Group explicit method for first and second order hyperbolic equations; stability analysis of Group Explicit method; AGE iterative method for first and second order hyperbolic equations.</w:t>
      </w:r>
    </w:p>
    <w:p w:rsidR="00CB06C0" w:rsidRPr="002C742F" w:rsidRDefault="00CB06C0" w:rsidP="00CB06C0">
      <w:pPr>
        <w:ind w:right="-46"/>
        <w:jc w:val="both"/>
        <w:rPr>
          <w:rFonts w:ascii="Arial" w:hAnsi="Arial" w:cs="Arial"/>
        </w:rPr>
      </w:pPr>
    </w:p>
    <w:p w:rsidR="00CB06C0" w:rsidRPr="002C742F" w:rsidRDefault="00CB06C0" w:rsidP="00CB06C0">
      <w:pPr>
        <w:ind w:right="-46"/>
        <w:jc w:val="both"/>
        <w:rPr>
          <w:rFonts w:ascii="Arial" w:hAnsi="Arial" w:cs="Arial"/>
        </w:rPr>
      </w:pPr>
      <w:r w:rsidRPr="002C742F">
        <w:rPr>
          <w:rFonts w:ascii="Arial" w:hAnsi="Arial" w:cs="Arial"/>
        </w:rPr>
        <w:t xml:space="preserve">    Elliptic equation: Douglas-Rachford algorithm; BLAGE iterative algorithm with different boundary conditions; parallel implementation.   </w:t>
      </w:r>
    </w:p>
    <w:p w:rsidR="00CB06C0" w:rsidRPr="002C742F" w:rsidRDefault="00CB06C0" w:rsidP="00CB06C0">
      <w:pPr>
        <w:ind w:right="-720"/>
        <w:jc w:val="both"/>
        <w:rPr>
          <w:rFonts w:ascii="Arial" w:hAnsi="Arial" w:cs="Arial"/>
        </w:rPr>
      </w:pPr>
    </w:p>
    <w:p w:rsidR="00CB06C0" w:rsidRPr="002C742F" w:rsidRDefault="00CB06C0" w:rsidP="00CB06C0">
      <w:pPr>
        <w:ind w:right="-720"/>
        <w:jc w:val="both"/>
        <w:rPr>
          <w:rFonts w:ascii="Arial" w:hAnsi="Arial" w:cs="Arial"/>
          <w:b/>
          <w:bCs/>
        </w:rPr>
      </w:pPr>
      <w:r w:rsidRPr="002C742F">
        <w:rPr>
          <w:rFonts w:ascii="Arial" w:hAnsi="Arial" w:cs="Arial"/>
          <w:b/>
          <w:bCs/>
        </w:rPr>
        <w:t>Books recommended:</w:t>
      </w:r>
    </w:p>
    <w:p w:rsidR="00CB06C0" w:rsidRPr="002C742F" w:rsidRDefault="00CB06C0" w:rsidP="00CB06C0">
      <w:pPr>
        <w:ind w:right="-720"/>
        <w:jc w:val="both"/>
        <w:rPr>
          <w:rFonts w:ascii="Arial" w:hAnsi="Arial" w:cs="Arial"/>
        </w:rPr>
      </w:pPr>
    </w:p>
    <w:p w:rsidR="00CB06C0" w:rsidRPr="002C742F" w:rsidRDefault="00CB06C0" w:rsidP="00CB06C0">
      <w:pPr>
        <w:ind w:right="-46"/>
        <w:jc w:val="both"/>
        <w:rPr>
          <w:rFonts w:ascii="Arial" w:hAnsi="Arial" w:cs="Arial"/>
        </w:rPr>
      </w:pPr>
      <w:r w:rsidRPr="002C742F">
        <w:rPr>
          <w:rFonts w:ascii="Arial" w:hAnsi="Arial" w:cs="Arial"/>
        </w:rPr>
        <w:t xml:space="preserve">1.  Y. Saad, </w:t>
      </w:r>
      <w:r w:rsidRPr="002C742F">
        <w:rPr>
          <w:rFonts w:ascii="Arial" w:hAnsi="Arial" w:cs="Arial"/>
          <w:i/>
          <w:iCs/>
        </w:rPr>
        <w:t>Iterative Methods for Sparse Linear Systems</w:t>
      </w:r>
      <w:r w:rsidRPr="002C742F">
        <w:rPr>
          <w:rFonts w:ascii="Arial" w:hAnsi="Arial" w:cs="Arial"/>
        </w:rPr>
        <w:t>, SIAM, Philadelphia (2003).</w:t>
      </w:r>
    </w:p>
    <w:p w:rsidR="00CB06C0" w:rsidRPr="002C742F" w:rsidRDefault="00CB06C0" w:rsidP="00CB06C0">
      <w:pPr>
        <w:ind w:left="360" w:right="-46" w:hanging="360"/>
        <w:jc w:val="both"/>
        <w:rPr>
          <w:rFonts w:ascii="Arial" w:hAnsi="Arial" w:cs="Arial"/>
        </w:rPr>
      </w:pPr>
      <w:r w:rsidRPr="002C742F">
        <w:rPr>
          <w:rFonts w:ascii="Arial" w:hAnsi="Arial" w:cs="Arial"/>
        </w:rPr>
        <w:t xml:space="preserve">2.   L.A. Hageman and D.M. Young, </w:t>
      </w:r>
      <w:r w:rsidRPr="002C742F">
        <w:rPr>
          <w:rFonts w:ascii="Arial" w:hAnsi="Arial" w:cs="Arial"/>
          <w:i/>
          <w:iCs/>
        </w:rPr>
        <w:t>Applied Iterative Methods</w:t>
      </w:r>
      <w:r w:rsidRPr="002C742F">
        <w:rPr>
          <w:rFonts w:ascii="Arial" w:hAnsi="Arial" w:cs="Arial"/>
        </w:rPr>
        <w:t>, Dover publication, New York (2004).</w:t>
      </w:r>
    </w:p>
    <w:p w:rsidR="00CB06C0" w:rsidRPr="002C742F" w:rsidRDefault="00CB06C0" w:rsidP="00CB06C0">
      <w:pPr>
        <w:ind w:left="360" w:right="-46" w:hanging="360"/>
        <w:jc w:val="both"/>
        <w:rPr>
          <w:rFonts w:ascii="Arial" w:hAnsi="Arial" w:cs="Arial"/>
        </w:rPr>
      </w:pPr>
      <w:r w:rsidRPr="002C742F">
        <w:rPr>
          <w:rFonts w:ascii="Arial" w:hAnsi="Arial" w:cs="Arial"/>
        </w:rPr>
        <w:t xml:space="preserve">3.  Jianping Zhu, </w:t>
      </w:r>
      <w:r w:rsidRPr="002C742F">
        <w:rPr>
          <w:rFonts w:ascii="Arial" w:hAnsi="Arial" w:cs="Arial"/>
          <w:i/>
          <w:iCs/>
        </w:rPr>
        <w:t>Solving Partial Differential Equations on Parallel Computers</w:t>
      </w:r>
      <w:r w:rsidRPr="002C742F">
        <w:rPr>
          <w:rFonts w:ascii="Arial" w:hAnsi="Arial" w:cs="Arial"/>
        </w:rPr>
        <w:t>, World Scientific, New Jersey (1994).</w:t>
      </w:r>
    </w:p>
    <w:p w:rsidR="00CB06C0" w:rsidRPr="002C742F" w:rsidRDefault="00CB06C0" w:rsidP="00CB06C0">
      <w:pPr>
        <w:ind w:left="360" w:right="-46" w:hanging="360"/>
        <w:jc w:val="both"/>
        <w:rPr>
          <w:rFonts w:ascii="Arial" w:hAnsi="Arial" w:cs="Arial"/>
        </w:rPr>
      </w:pPr>
      <w:r w:rsidRPr="002C742F">
        <w:rPr>
          <w:rFonts w:ascii="Arial" w:hAnsi="Arial" w:cs="Arial"/>
        </w:rPr>
        <w:t xml:space="preserve">4.  D.J. Evans, </w:t>
      </w:r>
      <w:r w:rsidRPr="002C742F">
        <w:rPr>
          <w:rFonts w:ascii="Arial" w:hAnsi="Arial" w:cs="Arial"/>
          <w:i/>
          <w:iCs/>
        </w:rPr>
        <w:t>Group Explicit Methods for the Numerical Solution of Partial Differential Equations</w:t>
      </w:r>
      <w:r w:rsidRPr="002C742F">
        <w:rPr>
          <w:rFonts w:ascii="Arial" w:hAnsi="Arial" w:cs="Arial"/>
        </w:rPr>
        <w:t>, Gordon and Breach Science publisher, Amsterdam (1997).</w:t>
      </w:r>
    </w:p>
    <w:p w:rsidR="00CB06C0" w:rsidRPr="002C742F" w:rsidRDefault="00CB06C0" w:rsidP="00CB06C0">
      <w:pPr>
        <w:rPr>
          <w:rFonts w:ascii="Arial" w:hAnsi="Arial" w:cs="Arial"/>
          <w:b/>
        </w:rPr>
      </w:pPr>
      <w:r w:rsidRPr="002C742F">
        <w:rPr>
          <w:rFonts w:ascii="Arial" w:hAnsi="Arial" w:cs="Arial"/>
        </w:rPr>
        <w:t xml:space="preserve">                   </w:t>
      </w:r>
    </w:p>
    <w:p w:rsidR="00CB06C0" w:rsidRPr="002C742F" w:rsidRDefault="00CB06C0" w:rsidP="00CB06C0">
      <w:pPr>
        <w:rPr>
          <w:rFonts w:ascii="Arial" w:hAnsi="Arial" w:cs="Arial"/>
          <w:b/>
        </w:rPr>
      </w:pPr>
    </w:p>
    <w:p w:rsidR="00CB06C0" w:rsidRPr="002C742F" w:rsidRDefault="00CB06C0" w:rsidP="00CB06C0">
      <w:pPr>
        <w:jc w:val="center"/>
        <w:rPr>
          <w:rFonts w:ascii="Arial" w:hAnsi="Arial" w:cs="Arial"/>
          <w:b/>
        </w:rPr>
      </w:pPr>
      <w:r w:rsidRPr="002C742F">
        <w:rPr>
          <w:rFonts w:ascii="Arial" w:hAnsi="Arial" w:cs="Arial"/>
          <w:b/>
        </w:rPr>
        <w:t>RC(xxii) - Hyperspaces</w:t>
      </w:r>
    </w:p>
    <w:p w:rsidR="00CB06C0" w:rsidRPr="002C742F" w:rsidRDefault="00CB06C0" w:rsidP="00CB06C0">
      <w:pPr>
        <w:rPr>
          <w:rFonts w:ascii="Arial" w:hAnsi="Arial" w:cs="Arial"/>
          <w:b/>
        </w:rPr>
      </w:pPr>
    </w:p>
    <w:p w:rsidR="00CB06C0" w:rsidRPr="002C742F" w:rsidRDefault="00CB06C0" w:rsidP="00CB06C0">
      <w:pPr>
        <w:rPr>
          <w:rFonts w:ascii="Arial" w:hAnsi="Arial" w:cs="Arial"/>
        </w:rPr>
      </w:pPr>
      <w:r w:rsidRPr="002C742F">
        <w:rPr>
          <w:rFonts w:ascii="Arial" w:hAnsi="Arial" w:cs="Arial"/>
        </w:rPr>
        <w:t xml:space="preserve">The general notion of a Hyperspace, Topological invariance, Specified Hyperspaces. Convergence in hyperspaces, L-convergence, </w:t>
      </w:r>
      <w:r w:rsidRPr="002C742F">
        <w:rPr>
          <w:rFonts w:ascii="Arial" w:hAnsi="Arial" w:cs="Arial"/>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7" o:title=""/>
          </v:shape>
          <o:OLEObject Type="Embed" ProgID="Equation.3" ShapeID="_x0000_i1025" DrawAspect="Content" ObjectID="_1519826864" r:id="rId8"/>
        </w:object>
      </w:r>
      <w:r w:rsidRPr="002C742F">
        <w:rPr>
          <w:rFonts w:ascii="Arial" w:hAnsi="Arial" w:cs="Arial"/>
        </w:rPr>
        <w:t xml:space="preserve">-convergence, relation between L-convergence and </w:t>
      </w:r>
      <w:r w:rsidRPr="002C742F">
        <w:rPr>
          <w:rFonts w:ascii="Arial" w:hAnsi="Arial" w:cs="Arial"/>
          <w:position w:val="-12"/>
        </w:rPr>
        <w:object w:dxaOrig="300" w:dyaOrig="360">
          <v:shape id="_x0000_i1026" type="#_x0000_t75" style="width:15pt;height:18.75pt" o:ole="">
            <v:imagedata r:id="rId9" o:title=""/>
          </v:shape>
          <o:OLEObject Type="Embed" ProgID="Equation.3" ShapeID="_x0000_i1026" DrawAspect="Content" ObjectID="_1519826865" r:id="rId10"/>
        </w:object>
      </w:r>
      <w:r w:rsidRPr="002C742F">
        <w:rPr>
          <w:rFonts w:ascii="Arial" w:hAnsi="Arial" w:cs="Arial"/>
        </w:rPr>
        <w:t>-convergence,</w:t>
      </w:r>
    </w:p>
    <w:p w:rsidR="00CB06C0" w:rsidRPr="002C742F" w:rsidRDefault="00CB06C0" w:rsidP="00CB06C0">
      <w:pPr>
        <w:rPr>
          <w:rFonts w:ascii="Arial" w:hAnsi="Arial" w:cs="Arial"/>
        </w:rPr>
      </w:pPr>
    </w:p>
    <w:p w:rsidR="00CB06C0" w:rsidRPr="002C742F" w:rsidRDefault="00CB06C0" w:rsidP="00CB06C0">
      <w:pPr>
        <w:rPr>
          <w:rFonts w:ascii="Arial" w:hAnsi="Arial" w:cs="Arial"/>
        </w:rPr>
      </w:pPr>
    </w:p>
    <w:p w:rsidR="00CB06C0" w:rsidRPr="002C742F" w:rsidRDefault="00CB06C0" w:rsidP="00CB06C0">
      <w:pPr>
        <w:rPr>
          <w:rFonts w:ascii="Arial" w:hAnsi="Arial" w:cs="Arial"/>
          <w:b/>
        </w:rPr>
      </w:pPr>
      <w:r w:rsidRPr="002C742F">
        <w:rPr>
          <w:rFonts w:ascii="Arial" w:hAnsi="Arial" w:cs="Arial"/>
          <w:b/>
        </w:rPr>
        <w:t>REFERENCES:</w:t>
      </w:r>
    </w:p>
    <w:p w:rsidR="00CB06C0" w:rsidRPr="002C742F" w:rsidRDefault="00CB06C0" w:rsidP="00CB06C0">
      <w:pPr>
        <w:rPr>
          <w:rFonts w:ascii="Arial" w:hAnsi="Arial" w:cs="Arial"/>
        </w:rPr>
      </w:pPr>
    </w:p>
    <w:p w:rsidR="00CB06C0" w:rsidRPr="002C742F" w:rsidRDefault="00CB06C0" w:rsidP="00CB06C0">
      <w:pPr>
        <w:rPr>
          <w:rFonts w:ascii="Arial" w:hAnsi="Arial" w:cs="Arial"/>
        </w:rPr>
      </w:pPr>
      <w:r w:rsidRPr="002C742F">
        <w:rPr>
          <w:rFonts w:ascii="Arial" w:hAnsi="Arial" w:cs="Arial"/>
        </w:rPr>
        <w:t>[1] Alejandro Wanes and Sam B. Nadler, Jr. Hyperspaces: Fundamentals and Recent Advances,  Marcel Dekker, Inc. New York.</w:t>
      </w:r>
    </w:p>
    <w:p w:rsidR="00CB06C0" w:rsidRPr="002C742F" w:rsidRDefault="00CB06C0" w:rsidP="00CB06C0">
      <w:pPr>
        <w:rPr>
          <w:rFonts w:ascii="Arial" w:hAnsi="Arial" w:cs="Arial"/>
        </w:rPr>
      </w:pPr>
    </w:p>
    <w:p w:rsidR="00CB06C0" w:rsidRPr="002C742F" w:rsidRDefault="00CB06C0" w:rsidP="00CB06C0">
      <w:pPr>
        <w:rPr>
          <w:rFonts w:ascii="Arial" w:hAnsi="Arial" w:cs="Arial"/>
        </w:rPr>
      </w:pPr>
    </w:p>
    <w:p w:rsidR="00CB06C0" w:rsidRPr="002C742F" w:rsidRDefault="00CB06C0" w:rsidP="00CB06C0">
      <w:pPr>
        <w:rPr>
          <w:rFonts w:ascii="Arial" w:hAnsi="Arial" w:cs="Arial"/>
          <w:b/>
        </w:rPr>
      </w:pPr>
    </w:p>
    <w:p w:rsidR="00CB06C0" w:rsidRPr="002C742F" w:rsidRDefault="00CB06C0" w:rsidP="00CB06C0">
      <w:pPr>
        <w:rPr>
          <w:rFonts w:ascii="Arial" w:hAnsi="Arial" w:cs="Arial"/>
          <w:b/>
        </w:rPr>
      </w:pPr>
    </w:p>
    <w:p w:rsidR="002C742F" w:rsidRPr="002C742F" w:rsidRDefault="00CB06C0" w:rsidP="00F85CC3">
      <w:pPr>
        <w:jc w:val="center"/>
        <w:rPr>
          <w:rFonts w:ascii="Arial" w:hAnsi="Arial" w:cs="Arial"/>
          <w:b/>
        </w:rPr>
      </w:pPr>
      <w:r w:rsidRPr="002C742F">
        <w:rPr>
          <w:rFonts w:ascii="Arial" w:hAnsi="Arial" w:cs="Arial"/>
        </w:rPr>
        <w:br w:type="page"/>
      </w:r>
      <w:r w:rsidR="002C742F" w:rsidRPr="002C742F">
        <w:rPr>
          <w:rFonts w:ascii="Arial" w:hAnsi="Arial" w:cs="Arial"/>
          <w:b/>
        </w:rPr>
        <w:t>RC(xxiii) - Uniform Spaces</w:t>
      </w:r>
    </w:p>
    <w:p w:rsidR="002C742F" w:rsidRPr="002C742F" w:rsidRDefault="002C742F" w:rsidP="002C742F">
      <w:pPr>
        <w:jc w:val="center"/>
        <w:rPr>
          <w:rFonts w:ascii="Arial" w:hAnsi="Arial" w:cs="Arial"/>
          <w:b/>
        </w:rPr>
      </w:pPr>
    </w:p>
    <w:p w:rsidR="002C742F" w:rsidRPr="002C742F" w:rsidRDefault="002C742F" w:rsidP="002C742F">
      <w:pPr>
        <w:rPr>
          <w:rFonts w:ascii="Arial" w:hAnsi="Arial" w:cs="Arial"/>
        </w:rPr>
      </w:pPr>
      <w:r w:rsidRPr="002C742F">
        <w:rPr>
          <w:rFonts w:ascii="Arial" w:hAnsi="Arial" w:cs="Arial"/>
        </w:rPr>
        <w:t xml:space="preserve">Uniformities and the uniform topology, Uniform continuity, Product uniformities,        </w:t>
      </w:r>
    </w:p>
    <w:p w:rsidR="002C742F" w:rsidRPr="002C742F" w:rsidRDefault="002C742F" w:rsidP="002C742F">
      <w:pPr>
        <w:rPr>
          <w:rFonts w:ascii="Arial" w:hAnsi="Arial" w:cs="Arial"/>
        </w:rPr>
      </w:pPr>
      <w:r w:rsidRPr="002C742F">
        <w:rPr>
          <w:rFonts w:ascii="Arial" w:hAnsi="Arial" w:cs="Arial"/>
        </w:rPr>
        <w:t>Completeness.</w:t>
      </w:r>
    </w:p>
    <w:p w:rsidR="002C742F" w:rsidRPr="002C742F" w:rsidRDefault="002C742F" w:rsidP="002C742F">
      <w:pPr>
        <w:rPr>
          <w:rFonts w:ascii="Arial" w:hAnsi="Arial" w:cs="Arial"/>
        </w:rPr>
      </w:pPr>
    </w:p>
    <w:p w:rsidR="002C742F" w:rsidRPr="002C742F" w:rsidRDefault="002C742F" w:rsidP="002C742F">
      <w:pPr>
        <w:rPr>
          <w:rFonts w:ascii="Arial" w:hAnsi="Arial" w:cs="Arial"/>
          <w:b/>
        </w:rPr>
      </w:pPr>
      <w:r w:rsidRPr="002C742F">
        <w:rPr>
          <w:rFonts w:ascii="Arial" w:hAnsi="Arial" w:cs="Arial"/>
          <w:b/>
        </w:rPr>
        <w:t>REFERENCES:</w:t>
      </w:r>
    </w:p>
    <w:p w:rsidR="002C742F" w:rsidRPr="002C742F" w:rsidRDefault="002C742F" w:rsidP="002C742F">
      <w:pPr>
        <w:rPr>
          <w:rFonts w:ascii="Arial" w:hAnsi="Arial" w:cs="Arial"/>
        </w:rPr>
      </w:pPr>
    </w:p>
    <w:p w:rsidR="002C742F" w:rsidRPr="002C742F" w:rsidRDefault="002C742F" w:rsidP="002C742F">
      <w:pPr>
        <w:rPr>
          <w:rFonts w:ascii="Arial" w:hAnsi="Arial" w:cs="Arial"/>
        </w:rPr>
      </w:pPr>
      <w:r w:rsidRPr="002C742F">
        <w:rPr>
          <w:rFonts w:ascii="Arial" w:hAnsi="Arial" w:cs="Arial"/>
        </w:rPr>
        <w:t>[1] John L. Kelly, General Topology, Springer-Verlag New York Berlin Heideberg.</w:t>
      </w:r>
    </w:p>
    <w:p w:rsidR="002C742F" w:rsidRPr="002C742F" w:rsidRDefault="002C742F" w:rsidP="002C742F">
      <w:pPr>
        <w:rPr>
          <w:rFonts w:ascii="Arial" w:hAnsi="Arial" w:cs="Arial"/>
        </w:rPr>
      </w:pPr>
      <w:r w:rsidRPr="002C742F">
        <w:rPr>
          <w:rFonts w:ascii="Arial" w:hAnsi="Arial" w:cs="Arial"/>
        </w:rPr>
        <w:t xml:space="preserve">[2]  Stephen Willard, General Topology, Dover Publication, Inc, Mineola, New York. </w:t>
      </w:r>
    </w:p>
    <w:p w:rsidR="006803BE" w:rsidRDefault="006803BE">
      <w:pPr>
        <w:rPr>
          <w:rFonts w:ascii="Arial" w:hAnsi="Arial" w:cs="Arial"/>
        </w:rPr>
      </w:pPr>
      <w:r>
        <w:rPr>
          <w:rFonts w:ascii="Arial" w:hAnsi="Arial" w:cs="Arial"/>
        </w:rPr>
        <w:br w:type="page"/>
      </w:r>
    </w:p>
    <w:p w:rsidR="006803BE" w:rsidRPr="006803BE" w:rsidRDefault="006803BE" w:rsidP="006803BE">
      <w:pPr>
        <w:jc w:val="center"/>
        <w:rPr>
          <w:rFonts w:ascii="Arial" w:hAnsi="Arial" w:cs="Arial"/>
          <w:b/>
          <w:bCs/>
        </w:rPr>
      </w:pPr>
      <w:r w:rsidRPr="006803BE">
        <w:rPr>
          <w:rFonts w:ascii="Arial" w:hAnsi="Arial" w:cs="Arial"/>
          <w:b/>
          <w:bCs/>
        </w:rPr>
        <w:t xml:space="preserve">RC(xxiv) – Introduction to Transformation Groups </w:t>
      </w:r>
    </w:p>
    <w:p w:rsidR="006803BE" w:rsidRPr="006803BE" w:rsidRDefault="006803BE" w:rsidP="006803BE">
      <w:pPr>
        <w:jc w:val="both"/>
        <w:rPr>
          <w:rFonts w:ascii="Arial" w:hAnsi="Arial" w:cs="Arial"/>
        </w:rPr>
      </w:pPr>
    </w:p>
    <w:p w:rsidR="006803BE" w:rsidRPr="006803BE" w:rsidRDefault="006803BE" w:rsidP="006803BE">
      <w:pPr>
        <w:spacing w:line="360" w:lineRule="auto"/>
        <w:jc w:val="both"/>
        <w:rPr>
          <w:rFonts w:ascii="Arial" w:hAnsi="Arial" w:cs="Arial"/>
        </w:rPr>
      </w:pPr>
      <w:r w:rsidRPr="006803BE">
        <w:rPr>
          <w:rFonts w:ascii="Arial" w:hAnsi="Arial" w:cs="Arial"/>
        </w:rPr>
        <w:t>Definition and fundamental properties oftopological Groups, Examples oftopological groups, subgroups,Isotropy groups,Isomorphism,Semi-direct products and Direct products, the Classical groups, Characteristic functions on compact groups.</w:t>
      </w:r>
    </w:p>
    <w:p w:rsidR="006803BE" w:rsidRPr="006803BE" w:rsidRDefault="006803BE" w:rsidP="006803BE">
      <w:pPr>
        <w:spacing w:line="360" w:lineRule="auto"/>
        <w:ind w:firstLine="720"/>
        <w:jc w:val="both"/>
        <w:rPr>
          <w:rFonts w:ascii="Arial" w:hAnsi="Arial" w:cs="Arial"/>
        </w:rPr>
      </w:pPr>
      <w:r w:rsidRPr="006803BE">
        <w:rPr>
          <w:rFonts w:ascii="Arial" w:hAnsi="Arial" w:cs="Arial"/>
        </w:rPr>
        <w:t>Transformation groups and its fundamental properties, Examples of transformation groups, Group actions, Fixed point sets, Orbits and orbit spaces. Homogeneous spaces and equivariant maps, Induced transformation groups.</w:t>
      </w:r>
    </w:p>
    <w:p w:rsidR="006803BE" w:rsidRPr="006803BE" w:rsidRDefault="006803BE" w:rsidP="006803BE">
      <w:pPr>
        <w:spacing w:line="360" w:lineRule="auto"/>
        <w:jc w:val="both"/>
        <w:rPr>
          <w:rFonts w:ascii="Arial" w:hAnsi="Arial" w:cs="Arial"/>
        </w:rPr>
      </w:pPr>
    </w:p>
    <w:p w:rsidR="006803BE" w:rsidRPr="006803BE" w:rsidRDefault="006803BE" w:rsidP="006803BE">
      <w:pPr>
        <w:spacing w:line="360" w:lineRule="auto"/>
        <w:jc w:val="both"/>
        <w:rPr>
          <w:rFonts w:ascii="Arial" w:hAnsi="Arial" w:cs="Arial"/>
        </w:rPr>
      </w:pPr>
      <w:r w:rsidRPr="006803BE">
        <w:rPr>
          <w:rFonts w:ascii="Arial" w:hAnsi="Arial" w:cs="Arial"/>
        </w:rPr>
        <w:t>REFERENCES:</w:t>
      </w:r>
    </w:p>
    <w:p w:rsidR="006803BE" w:rsidRPr="006803BE" w:rsidRDefault="006803BE" w:rsidP="006803BE">
      <w:pPr>
        <w:pStyle w:val="ListParagraph"/>
        <w:numPr>
          <w:ilvl w:val="0"/>
          <w:numId w:val="18"/>
        </w:numPr>
        <w:spacing w:line="360" w:lineRule="auto"/>
        <w:jc w:val="both"/>
        <w:rPr>
          <w:rFonts w:ascii="Arial" w:hAnsi="Arial" w:cs="Arial"/>
        </w:rPr>
      </w:pPr>
      <w:r w:rsidRPr="006803BE">
        <w:rPr>
          <w:rFonts w:ascii="Arial" w:hAnsi="Arial" w:cs="Arial"/>
        </w:rPr>
        <w:t>P.J. Hissins, Introduction to Topological Groups, L M S (Lecture Notes Series), Cambridge University Press, 1975.</w:t>
      </w:r>
    </w:p>
    <w:p w:rsidR="006803BE" w:rsidRPr="006803BE" w:rsidRDefault="006803BE" w:rsidP="006803BE">
      <w:pPr>
        <w:pStyle w:val="ListParagraph"/>
        <w:numPr>
          <w:ilvl w:val="0"/>
          <w:numId w:val="18"/>
        </w:numPr>
        <w:spacing w:line="360" w:lineRule="auto"/>
        <w:jc w:val="both"/>
        <w:rPr>
          <w:rFonts w:ascii="Arial" w:hAnsi="Arial" w:cs="Arial"/>
        </w:rPr>
      </w:pPr>
      <w:r w:rsidRPr="006803BE">
        <w:rPr>
          <w:rFonts w:ascii="Arial" w:hAnsi="Arial" w:cs="Arial"/>
        </w:rPr>
        <w:t>M. L. Curtis, Matrix Groups, Springer, 1984.</w:t>
      </w:r>
    </w:p>
    <w:p w:rsidR="006803BE" w:rsidRPr="006803BE" w:rsidRDefault="006803BE" w:rsidP="006803BE">
      <w:pPr>
        <w:pStyle w:val="ListParagraph"/>
        <w:numPr>
          <w:ilvl w:val="0"/>
          <w:numId w:val="18"/>
        </w:numPr>
        <w:spacing w:line="360" w:lineRule="auto"/>
        <w:jc w:val="both"/>
        <w:rPr>
          <w:rFonts w:ascii="Arial" w:hAnsi="Arial" w:cs="Arial"/>
        </w:rPr>
      </w:pPr>
      <w:r w:rsidRPr="006803BE">
        <w:rPr>
          <w:rFonts w:ascii="Arial" w:hAnsi="Arial" w:cs="Arial"/>
        </w:rPr>
        <w:t>G. E. Bredon, Introduction to Compact transformation Groups, Academic Press, 1972.</w:t>
      </w:r>
    </w:p>
    <w:p w:rsidR="006803BE" w:rsidRPr="006803BE" w:rsidRDefault="006803BE" w:rsidP="006803BE">
      <w:pPr>
        <w:pStyle w:val="ListParagraph"/>
        <w:numPr>
          <w:ilvl w:val="0"/>
          <w:numId w:val="18"/>
        </w:numPr>
        <w:spacing w:line="360" w:lineRule="auto"/>
        <w:jc w:val="both"/>
        <w:rPr>
          <w:rFonts w:ascii="Arial" w:hAnsi="Arial" w:cs="Arial"/>
        </w:rPr>
      </w:pPr>
      <w:r w:rsidRPr="006803BE">
        <w:rPr>
          <w:rFonts w:ascii="Arial" w:hAnsi="Arial" w:cs="Arial"/>
        </w:rPr>
        <w:t>T. B. Singh, Elements of Topology, CRC Press (Taylor and Francis Group), 2013.</w:t>
      </w:r>
    </w:p>
    <w:p w:rsidR="002C742F" w:rsidRPr="006803BE" w:rsidRDefault="002C742F" w:rsidP="002C742F">
      <w:pPr>
        <w:rPr>
          <w:rFonts w:ascii="Arial" w:hAnsi="Arial" w:cs="Arial"/>
        </w:rPr>
      </w:pPr>
    </w:p>
    <w:p w:rsidR="002C742F" w:rsidRPr="002C742F" w:rsidRDefault="002C742F">
      <w:pPr>
        <w:rPr>
          <w:rFonts w:ascii="Arial" w:hAnsi="Arial" w:cs="Arial"/>
        </w:rPr>
      </w:pPr>
    </w:p>
    <w:sectPr w:rsidR="002C742F" w:rsidRPr="002C742F" w:rsidSect="00112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1CA6"/>
    <w:multiLevelType w:val="hybridMultilevel"/>
    <w:tmpl w:val="AD64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B3E40"/>
    <w:multiLevelType w:val="hybridMultilevel"/>
    <w:tmpl w:val="0B68F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401D8"/>
    <w:multiLevelType w:val="hybridMultilevel"/>
    <w:tmpl w:val="DF6E066C"/>
    <w:lvl w:ilvl="0" w:tplc="AB60F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6C1359"/>
    <w:multiLevelType w:val="hybridMultilevel"/>
    <w:tmpl w:val="ED3A5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E0266"/>
    <w:multiLevelType w:val="multilevel"/>
    <w:tmpl w:val="877618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78516E6"/>
    <w:multiLevelType w:val="hybridMultilevel"/>
    <w:tmpl w:val="A72A80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B74FDB"/>
    <w:multiLevelType w:val="hybridMultilevel"/>
    <w:tmpl w:val="A420D9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90104D"/>
    <w:multiLevelType w:val="hybridMultilevel"/>
    <w:tmpl w:val="32428E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66FD7"/>
    <w:multiLevelType w:val="hybridMultilevel"/>
    <w:tmpl w:val="3C74B8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849D2"/>
    <w:multiLevelType w:val="hybridMultilevel"/>
    <w:tmpl w:val="839A2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DA1DE6"/>
    <w:multiLevelType w:val="hybridMultilevel"/>
    <w:tmpl w:val="1B98E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3331D"/>
    <w:multiLevelType w:val="hybridMultilevel"/>
    <w:tmpl w:val="9A30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F5C0E72"/>
    <w:multiLevelType w:val="hybridMultilevel"/>
    <w:tmpl w:val="A9B0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32E32"/>
    <w:multiLevelType w:val="hybridMultilevel"/>
    <w:tmpl w:val="1BF4D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D2092A"/>
    <w:multiLevelType w:val="multilevel"/>
    <w:tmpl w:val="9140B2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FE57EBC"/>
    <w:multiLevelType w:val="hybridMultilevel"/>
    <w:tmpl w:val="9A30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AB07DFC"/>
    <w:multiLevelType w:val="hybridMultilevel"/>
    <w:tmpl w:val="0E36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2287B"/>
    <w:multiLevelType w:val="hybridMultilevel"/>
    <w:tmpl w:val="0E36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1"/>
  </w:num>
  <w:num w:numId="5">
    <w:abstractNumId w:val="17"/>
  </w:num>
  <w:num w:numId="6">
    <w:abstractNumId w:val="15"/>
  </w:num>
  <w:num w:numId="7">
    <w:abstractNumId w:val="16"/>
  </w:num>
  <w:num w:numId="8">
    <w:abstractNumId w:val="11"/>
  </w:num>
  <w:num w:numId="9">
    <w:abstractNumId w:val="5"/>
  </w:num>
  <w:num w:numId="10">
    <w:abstractNumId w:val="9"/>
  </w:num>
  <w:num w:numId="11">
    <w:abstractNumId w:val="3"/>
  </w:num>
  <w:num w:numId="12">
    <w:abstractNumId w:val="8"/>
  </w:num>
  <w:num w:numId="13">
    <w:abstractNumId w:val="10"/>
  </w:num>
  <w:num w:numId="14">
    <w:abstractNumId w:val="6"/>
  </w:num>
  <w:num w:numId="15">
    <w:abstractNumId w:val="7"/>
  </w:num>
  <w:num w:numId="16">
    <w:abstractNumId w:val="2"/>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41"/>
    <w:rsid w:val="00236341"/>
    <w:rsid w:val="00250B84"/>
    <w:rsid w:val="00261505"/>
    <w:rsid w:val="002B337A"/>
    <w:rsid w:val="002C742F"/>
    <w:rsid w:val="002D4C3E"/>
    <w:rsid w:val="00392BC5"/>
    <w:rsid w:val="004E3287"/>
    <w:rsid w:val="005114BF"/>
    <w:rsid w:val="00522202"/>
    <w:rsid w:val="00564EBA"/>
    <w:rsid w:val="005C7F94"/>
    <w:rsid w:val="00676C55"/>
    <w:rsid w:val="006803BE"/>
    <w:rsid w:val="00706500"/>
    <w:rsid w:val="008477F0"/>
    <w:rsid w:val="00A14FB8"/>
    <w:rsid w:val="00A84A73"/>
    <w:rsid w:val="00B10929"/>
    <w:rsid w:val="00C34A75"/>
    <w:rsid w:val="00C3528D"/>
    <w:rsid w:val="00C45318"/>
    <w:rsid w:val="00CB06C0"/>
    <w:rsid w:val="00CC51BB"/>
    <w:rsid w:val="00CD6516"/>
    <w:rsid w:val="00D33F79"/>
    <w:rsid w:val="00E62D12"/>
    <w:rsid w:val="00F45416"/>
    <w:rsid w:val="00F85C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FA90F-684D-4E5F-8C4F-E3F8A1ED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341"/>
  </w:style>
  <w:style w:type="paragraph" w:styleId="Heading1">
    <w:name w:val="heading 1"/>
    <w:basedOn w:val="Normal"/>
    <w:link w:val="Heading1Char"/>
    <w:uiPriority w:val="9"/>
    <w:qFormat/>
    <w:rsid w:val="0023634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341"/>
    <w:pPr>
      <w:ind w:left="720"/>
      <w:contextualSpacing/>
    </w:pPr>
  </w:style>
  <w:style w:type="paragraph" w:styleId="HTMLPreformatted">
    <w:name w:val="HTML Preformatted"/>
    <w:basedOn w:val="Normal"/>
    <w:link w:val="HTMLPreformattedChar"/>
    <w:uiPriority w:val="99"/>
    <w:unhideWhenUsed/>
    <w:rsid w:val="00236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236341"/>
    <w:rPr>
      <w:rFonts w:ascii="Courier New" w:eastAsia="Times New Roman" w:hAnsi="Courier New" w:cs="Courier New"/>
      <w:sz w:val="20"/>
      <w:szCs w:val="20"/>
      <w:lang w:val="en-IN" w:eastAsia="en-IN"/>
    </w:rPr>
  </w:style>
  <w:style w:type="character" w:customStyle="1" w:styleId="Heading1Char">
    <w:name w:val="Heading 1 Char"/>
    <w:basedOn w:val="DefaultParagraphFont"/>
    <w:link w:val="Heading1"/>
    <w:uiPriority w:val="9"/>
    <w:rsid w:val="00236341"/>
    <w:rPr>
      <w:rFonts w:ascii="Times New Roman" w:eastAsia="Times New Roman" w:hAnsi="Times New Roman" w:cs="Times New Roman"/>
      <w:b/>
      <w:bCs/>
      <w:kern w:val="36"/>
      <w:sz w:val="48"/>
      <w:szCs w:val="48"/>
      <w:lang w:val="en-IN" w:eastAsia="en-IN"/>
    </w:rPr>
  </w:style>
  <w:style w:type="character" w:styleId="Strong">
    <w:name w:val="Strong"/>
    <w:basedOn w:val="DefaultParagraphFont"/>
    <w:uiPriority w:val="22"/>
    <w:qFormat/>
    <w:rsid w:val="00236341"/>
    <w:rPr>
      <w:b/>
      <w:bCs/>
    </w:rPr>
  </w:style>
  <w:style w:type="paragraph" w:styleId="NormalWeb">
    <w:name w:val="Normal (Web)"/>
    <w:basedOn w:val="Normal"/>
    <w:uiPriority w:val="99"/>
    <w:unhideWhenUsed/>
    <w:rsid w:val="0023634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C742F"/>
    <w:rPr>
      <w:color w:val="0000FF" w:themeColor="hyperlink"/>
      <w:u w:val="single"/>
    </w:rPr>
  </w:style>
  <w:style w:type="character" w:customStyle="1" w:styleId="addmd">
    <w:name w:val="addmd"/>
    <w:basedOn w:val="DefaultParagraphFont"/>
    <w:rsid w:val="00C3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gen.io/get.php?md5=1cd2b5782c06b3225d8ac30c00db471d" TargetMode="External"/><Relationship Id="rId11" Type="http://schemas.openxmlformats.org/officeDocument/2006/relationships/fontTable" Target="fontTable.xml"/><Relationship Id="rId5" Type="http://schemas.openxmlformats.org/officeDocument/2006/relationships/hyperlink" Target="http://mirrors.ctan.org/macros/latex/contrib/mathtools/mathtools.pdf"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Poonam</dc:creator>
  <cp:lastModifiedBy>Microsoft account</cp:lastModifiedBy>
  <cp:revision>3</cp:revision>
  <dcterms:created xsi:type="dcterms:W3CDTF">2016-03-18T11:51:00Z</dcterms:created>
  <dcterms:modified xsi:type="dcterms:W3CDTF">2016-03-18T11:51:00Z</dcterms:modified>
</cp:coreProperties>
</file>