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DEPARTMENT OF MATHEMATICS</w:t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UNIVERSITY OF DELHI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jc w:val="center"/>
        <w:rPr/>
      </w:pPr>
      <w:r>
        <w:rPr>
          <w:sz w:val="22"/>
          <w:szCs w:val="22"/>
        </w:rPr>
        <w:t>TIME-TABLE for Semester-IV of M.A. /M.Sc.  (Mathematics) PART-II, 2019-20 w.e.f 01-01-2020</w:t>
        <w:tab/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Room No.              9.00-10 am               10-11 am                     11-12 am                      12--1  PM                           1-2 PM               2-3 PM   </w:t>
      </w:r>
    </w:p>
    <w:tbl>
      <w:tblPr>
        <w:tblW w:w="134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892"/>
        <w:gridCol w:w="1784"/>
        <w:gridCol w:w="1947"/>
        <w:gridCol w:w="1947"/>
        <w:gridCol w:w="1911"/>
        <w:gridCol w:w="1968"/>
        <w:gridCol w:w="1971"/>
      </w:tblGrid>
      <w:tr>
        <w:trPr>
          <w:trHeight w:val="1991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R-3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Alg. Number Theory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[Math14-401(A)]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Anuj  Bishnoi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Abs. Harmonic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[Math14 -402(A)]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Ajay Kumar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Diff. Geometry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[Math14 -403(B)]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R. Panda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Opt. Tech. &amp; Control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[Math14 -404(F)]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CS Lalitha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942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R-4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Adv. Fluid Dynamics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[Math14-404(B)]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Arvind Patel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Homology Theory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[Math14 -401(C)]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Hemant  K Singh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Topological Dynamics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[Math14-403(C)]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Ruchi  Das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Frames and Wavelets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[Math14 -402(B)]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Lalit Kumar 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Dynamical system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Math14-404(E)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Sachin Kumar</w:t>
            </w:r>
          </w:p>
        </w:tc>
      </w:tr>
      <w:tr>
        <w:trPr>
          <w:trHeight w:val="871" w:hRule="atLeast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R-5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Comp. Methods for PDE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[Math14 -404(C)]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Pratima Rai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Adv. Group Theory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 -401(D)]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Calculus on R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n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[Math14 -403(A)]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R. Panda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Opr. on the Hardy Hilbert Spaces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[Math14-402(C)]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Dinesh Singh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NOTES: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Lectures will be held on Tuesday - Friday and discussions on Monday.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eastAsia="Arial" w:ascii="Arial" w:hAnsi="Arial"/>
          <w:sz w:val="22"/>
        </w:rPr>
        <w:t xml:space="preserve">Practical for the course </w:t>
      </w:r>
      <w:r>
        <w:rPr>
          <w:rFonts w:eastAsia="Arial" w:ascii="Arial" w:hAnsi="Arial"/>
        </w:rPr>
        <w:t>Math14 -404(C) will be held at 2-3 on Thursday and Friday in the computer lab</w:t>
      </w:r>
    </w:p>
    <w:p>
      <w:pPr>
        <w:pStyle w:val="Normal"/>
        <w:ind w:left="1440" w:hanging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1520" w:firstLine="72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HEAD</w:t>
      </w:r>
    </w:p>
    <w:p>
      <w:pPr>
        <w:pStyle w:val="Title"/>
        <w:jc w:val="left"/>
        <w:rPr/>
      </w:pPr>
      <w:r>
        <w:rPr>
          <w:sz w:val="20"/>
        </w:rPr>
        <w:t>30.12.2019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DEPARTMENT OF MATHEMATICS</w:t>
      </w:r>
    </w:p>
    <w:p>
      <w:pPr>
        <w:pStyle w:val="Title"/>
        <w:rPr>
          <w:sz w:val="18"/>
          <w:szCs w:val="18"/>
        </w:rPr>
      </w:pPr>
      <w:r>
        <w:rPr>
          <w:sz w:val="18"/>
          <w:szCs w:val="18"/>
        </w:rPr>
        <w:t>UNIVERSITY OF DELHI</w:t>
      </w:r>
    </w:p>
    <w:p>
      <w:pPr>
        <w:pStyle w:val="TextBody"/>
        <w:jc w:val="center"/>
        <w:rPr/>
      </w:pPr>
      <w:r>
        <w:rPr>
          <w:sz w:val="22"/>
          <w:szCs w:val="22"/>
        </w:rPr>
        <w:t>TIME-TABLE for Semester-II of M.A./M.Sc.  (Mathematics) PART-I, 2019-20 w.e.f  01-01-2020</w:t>
      </w:r>
    </w:p>
    <w:p>
      <w:pPr>
        <w:pStyle w:val="Normal"/>
        <w:ind w:left="1440" w:hanging="14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:</w:t>
        <w:tab/>
      </w:r>
    </w:p>
    <w:p>
      <w:pPr>
        <w:pStyle w:val="Normal"/>
        <w:ind w:left="720" w:firstLine="72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Section</w:t>
      </w:r>
      <w:r>
        <w:rPr>
          <w:rFonts w:cs="Arial" w:ascii="Arial" w:hAnsi="Arial"/>
          <w:sz w:val="22"/>
          <w:szCs w:val="22"/>
        </w:rPr>
        <w:tab/>
        <w:tab/>
        <w:tab/>
      </w:r>
      <w:r>
        <w:rPr>
          <w:rFonts w:cs="Arial" w:ascii="Arial" w:hAnsi="Arial"/>
          <w:b/>
          <w:bCs/>
          <w:sz w:val="22"/>
          <w:szCs w:val="22"/>
          <w:u w:val="single"/>
        </w:rPr>
        <w:t>Colleges</w:t>
      </w:r>
    </w:p>
    <w:p>
      <w:pPr>
        <w:pStyle w:val="Normal"/>
        <w:ind w:left="720" w:firstLine="72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ind w:left="144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  <w:tab/>
        <w:tab/>
        <w:tab/>
        <w:tab/>
        <w:t>Hans Raj, JDM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</w:r>
      <w:r>
        <w:rPr>
          <w:rFonts w:cs="Arial" w:ascii="Arial" w:hAnsi="Arial"/>
          <w:sz w:val="22"/>
          <w:szCs w:val="22"/>
        </w:rPr>
        <w:t>B</w:t>
      </w:r>
      <w:r>
        <w:rPr>
          <w:rFonts w:cs="Arial" w:ascii="Arial" w:hAnsi="Arial"/>
          <w:b/>
          <w:sz w:val="22"/>
          <w:szCs w:val="22"/>
        </w:rPr>
        <w:tab/>
        <w:tab/>
        <w:tab/>
        <w:tab/>
      </w:r>
      <w:r>
        <w:rPr>
          <w:rFonts w:cs="Arial" w:ascii="Arial" w:hAnsi="Arial"/>
          <w:sz w:val="22"/>
          <w:szCs w:val="22"/>
        </w:rPr>
        <w:t>Kirori Mal, Miranda House College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C</w:t>
        <w:tab/>
        <w:tab/>
        <w:tab/>
        <w:tab/>
        <w:t xml:space="preserve">St. Stephen’s, I.P., Ramjas College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D</w:t>
        <w:tab/>
        <w:tab/>
        <w:tab/>
        <w:tab/>
        <w:t>Hindu, Jakir Hussain College, SGTB Khalsa College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                      9.00-10                          10-11                                 11-12                             12-1                            1-2                                          2-3      </w:t>
      </w:r>
    </w:p>
    <w:tbl>
      <w:tblPr>
        <w:tblW w:w="151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689"/>
        <w:gridCol w:w="2338"/>
        <w:gridCol w:w="2553"/>
        <w:gridCol w:w="1916"/>
        <w:gridCol w:w="1910"/>
        <w:gridCol w:w="2311"/>
        <w:gridCol w:w="2395"/>
      </w:tblGrid>
      <w:tr>
        <w:trPr>
          <w:trHeight w:val="1790" w:hRule="atLeast"/>
          <w:cantSplit w:val="true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A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 xml:space="preserve">R-1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Topology - I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[MMATH18-202]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H. K. Singh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Functional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[MMATH18-203]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  <w:szCs w:val="20"/>
              </w:rPr>
              <w:t>Lalit Kumar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</w:rPr>
              <w:t xml:space="preserve">[MMATH18-201] 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Ranjan Jain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Fluid   Dynamics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[MMATH18-204]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Randheer Singh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90" w:hRule="atLeast"/>
          <w:cantSplit w:val="true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B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R-2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Functional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[MMATH18-203]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Surendra Kumar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</w:rPr>
              <w:t>Fluid Dynamics[MMATH18-204]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Arvind Patel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</w:rPr>
              <w:t>[MMATH18-201]</w:t>
            </w:r>
          </w:p>
          <w:p>
            <w:pPr>
              <w:pStyle w:val="Normal"/>
              <w:ind w:right="-117" w:hanging="0"/>
              <w:rPr/>
            </w:pPr>
            <w:r>
              <w:rPr/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Ranjan Jain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/>
            </w:pPr>
            <w:r>
              <w:rPr/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</w:rPr>
              <w:t>Topology - I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[MMATH18-202]</w:t>
            </w:r>
          </w:p>
          <w:p>
            <w:pPr>
              <w:pStyle w:val="Normal"/>
              <w:ind w:right="-117" w:hanging="0"/>
              <w:rPr/>
            </w:pPr>
            <w:r>
              <w:rPr/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T. B. Singh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90" w:hRule="atLeast"/>
          <w:cantSplit w:val="true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C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</w:rPr>
              <w:t>LR-II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[MMATH18-201]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Anuj Bishnoi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Functional     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[MATH14-203]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Randheer Singh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Topology -I</w:t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</w:rPr>
              <w:t>[MMATH18-202]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Surendra Kumar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Fluid Dynamics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[MMATH18-204]</w:t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Sachin Kumar</w:t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(12.30 - 1.30)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85" w:hRule="atLeast"/>
          <w:cantSplit w:val="true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  <w:t>SECTION D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Cs w:val="18"/>
              </w:rPr>
            </w:pPr>
            <w:r>
              <w:rPr>
                <w:rFonts w:cs="Arial" w:ascii="Arial" w:hAnsi="Arial"/>
                <w:b/>
                <w:szCs w:val="18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Cs w:val="18"/>
              </w:rPr>
              <w:t>Seminar      Room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</w:rPr>
              <w:t>Topology - I [MMATH18-202]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Guest Teacher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Functional Analysis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[MMATH18-203]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Pratima Rai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BREAK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/>
            </w:pPr>
            <w:r>
              <w:rPr>
                <w:rFonts w:cs="Arial" w:ascii="Arial" w:hAnsi="Arial"/>
                <w:b/>
              </w:rPr>
              <w:t>Module Theory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[MMATH18-201]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Atul Gaur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Fluid Dynamics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[MMATH18-204]</w:t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ind w:right="-117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>V. Ambethkar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Note</w:t>
      </w:r>
      <w:r>
        <w:rPr>
          <w:rFonts w:cs="Arial" w:ascii="Arial" w:hAnsi="Arial"/>
          <w:sz w:val="22"/>
          <w:szCs w:val="22"/>
        </w:rPr>
        <w:t xml:space="preserve">:   Lectures will be held on Tuesday - Friday and discussions on Monday.    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30.12.2019HEAD </w:t>
      </w:r>
    </w:p>
    <w:sectPr>
      <w:type w:val="nextPage"/>
      <w:pgSz w:orient="landscape" w:w="15840" w:h="12240"/>
      <w:pgMar w:left="720" w:right="720" w:header="0" w:top="288" w:footer="0" w:bottom="24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42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971424"/>
    <w:rPr>
      <w:rFonts w:ascii="Arial" w:hAnsi="Arial" w:eastAsia="Times New Roman" w:cs="Arial"/>
      <w:b/>
      <w:bCs/>
      <w:sz w:val="28"/>
      <w:szCs w:val="24"/>
      <w:u w:val="single"/>
      <w:lang w:val="en-AU"/>
    </w:rPr>
  </w:style>
  <w:style w:type="character" w:styleId="BodyTextChar" w:customStyle="1">
    <w:name w:val="Body Text Char"/>
    <w:basedOn w:val="DefaultParagraphFont"/>
    <w:link w:val="BodyText"/>
    <w:qFormat/>
    <w:rsid w:val="00971424"/>
    <w:rPr>
      <w:rFonts w:ascii="Arial" w:hAnsi="Arial" w:eastAsia="Times New Roman" w:cs="Arial"/>
      <w:b/>
      <w:bCs/>
      <w:sz w:val="24"/>
      <w:szCs w:val="24"/>
      <w:lang w:val="en-AU"/>
    </w:rPr>
  </w:style>
  <w:style w:type="paragraph" w:styleId="Heading" w:customStyle="1">
    <w:name w:val="Heading"/>
    <w:basedOn w:val="Normal"/>
    <w:next w:val="TextBody"/>
    <w:qFormat/>
    <w:rsid w:val="00677932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rsid w:val="00971424"/>
    <w:pPr/>
    <w:rPr>
      <w:rFonts w:ascii="Arial" w:hAnsi="Arial" w:cs="Arial"/>
      <w:b/>
      <w:bCs/>
      <w:lang w:val="en-AU"/>
    </w:rPr>
  </w:style>
  <w:style w:type="paragraph" w:styleId="List">
    <w:name w:val="List"/>
    <w:basedOn w:val="TextBody"/>
    <w:rsid w:val="00677932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677932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677932"/>
    <w:pPr>
      <w:suppressLineNumbers/>
      <w:spacing w:before="120" w:after="120"/>
    </w:pPr>
    <w:rPr>
      <w:rFonts w:cs="Lohit Devanagari"/>
      <w:i/>
      <w:iCs/>
    </w:rPr>
  </w:style>
  <w:style w:type="paragraph" w:styleId="Title">
    <w:name w:val="Title"/>
    <w:basedOn w:val="Normal"/>
    <w:link w:val="TitleChar"/>
    <w:qFormat/>
    <w:rsid w:val="00971424"/>
    <w:pPr>
      <w:jc w:val="center"/>
    </w:pPr>
    <w:rPr>
      <w:rFonts w:ascii="Arial" w:hAnsi="Arial" w:cs="Arial"/>
      <w:b/>
      <w:bCs/>
      <w:sz w:val="28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d60e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326</Words>
  <Characters>1911</Characters>
  <CharactersWithSpaces>2503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2019-12-31T05:58:00Z</dcterms:created>
  <dc:creator>Arvind Patel</dc:creator>
  <dc:description/>
  <dc:language>en-IN</dc:language>
  <cp:lastModifiedBy>Poonam</cp:lastModifiedBy>
  <cp:lastPrinted>2019-12-30T12:41:00Z</cp:lastPrinted>
  <dcterms:modified xsi:type="dcterms:W3CDTF">2019-12-31T06:16:00Z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