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ind w:left="4320" w:firstLine="72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itle"/>
        <w:ind w:left="4320" w:firstLine="72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itle"/>
        <w:ind w:left="4320" w:firstLine="72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itle"/>
        <w:ind w:left="4320" w:firstLine="720"/>
        <w:jc w:val="left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DEPARTMENT OF MATHEMATICS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      </w:t>
      </w:r>
      <w:r>
        <w:rPr>
          <w:rFonts w:ascii="Cambria" w:hAnsi="Cambria" w:asciiTheme="majorHAnsi" w:hAnsiTheme="majorHAnsi"/>
          <w:b/>
        </w:rPr>
        <w:t>UNIVERSITY OF DELHI</w:t>
      </w:r>
    </w:p>
    <w:p>
      <w:pPr>
        <w:pStyle w:val="TextBody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TextBody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REVISED TIME-TABLE FOR M.PHIL/Ph.D (COURSE-WORK) MATHEMATICS 2019-2020 w. e. f. OCT.17, 2019 </w:t>
      </w:r>
    </w:p>
    <w:p>
      <w:pPr>
        <w:pStyle w:val="TextBody"/>
        <w:jc w:val="center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 </w:t>
      </w:r>
    </w:p>
    <w:tbl>
      <w:tblPr>
        <w:tblW w:w="14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0" w:type="dxa"/>
          <w:bottom w:w="0" w:type="dxa"/>
          <w:right w:w="115" w:type="dxa"/>
        </w:tblCellMar>
        <w:tblLook w:val="01e0"/>
      </w:tblPr>
      <w:tblGrid>
        <w:gridCol w:w="1234"/>
        <w:gridCol w:w="901"/>
        <w:gridCol w:w="1531"/>
        <w:gridCol w:w="1620"/>
        <w:gridCol w:w="1800"/>
        <w:gridCol w:w="1799"/>
        <w:gridCol w:w="1620"/>
        <w:gridCol w:w="1709"/>
        <w:gridCol w:w="1950"/>
        <w:gridCol w:w="6"/>
      </w:tblGrid>
      <w:tr>
        <w:trPr>
          <w:trHeight w:val="422" w:hRule="atLeast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9.00-10.00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10.00-11.00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  <w:u w:val="single"/>
              </w:rPr>
              <w:t>11.00-12.00</w:t>
            </w:r>
          </w:p>
          <w:p>
            <w:pPr>
              <w:pStyle w:val="Normal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  <w:u w:val="singl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12.00-1.00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1.00-2.00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2.00-3.00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3.00-4.00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4.00-5.00</w:t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1" w:hRule="atLeast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Cs/>
                <w:sz w:val="22"/>
                <w:szCs w:val="22"/>
                <w:u w:val="none"/>
              </w:rPr>
              <w:t>Monday</w:t>
            </w:r>
          </w:p>
          <w:p>
            <w:pPr>
              <w:pStyle w:val="Normal"/>
              <w:tabs>
                <w:tab w:val="left" w:pos="1260" w:leader="none"/>
              </w:tabs>
              <w:rPr>
                <w:rFonts w:ascii="Cambria" w:hAnsi="Cambria"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  <w:lang w:val="en-US"/>
              </w:rPr>
              <w:tab/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MATH19-R07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Arvind Patel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LR-I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R04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Ajay Kumar</w:t>
            </w:r>
          </w:p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CS Lalitha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L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</w:t>
            </w: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Ruchi Das</w:t>
            </w:r>
          </w:p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R10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Sanjay Kumar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R10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Sanjay Kumar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R03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Sachi Srivastava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R-5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R03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Sachi Srivastava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R-5</w:t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Cs/>
                <w:sz w:val="22"/>
                <w:szCs w:val="22"/>
                <w:u w:val="none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MATH19-R09</w:t>
            </w:r>
          </w:p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Dinesh Singh</w:t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Seminar Room</w:t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8" w:hRule="atLeast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Cs/>
                <w:sz w:val="22"/>
                <w:szCs w:val="22"/>
                <w:u w:val="none"/>
              </w:rPr>
              <w:t>Tuesday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MATH19-R07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Arvind Patela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LR-I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CS Lalitha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L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</w:t>
            </w: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Ruchi Das</w:t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R04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Ajay Kumar</w:t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br/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R01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Research Methodology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Ranjna Jain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Seminar Room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R02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Atul Gaur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R-4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R02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Atul Gaur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R-4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Cs/>
                <w:sz w:val="22"/>
                <w:szCs w:val="22"/>
                <w:u w:val="none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MATH19-R09</w:t>
            </w:r>
          </w:p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Dinesh Singh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Seminar Room</w:t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MATH17-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R08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V. Ambethakar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R08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V. Ambethakar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R-3</w:t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7" w:hRule="atLeast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Cs/>
                <w:sz w:val="22"/>
                <w:szCs w:val="22"/>
                <w:u w:val="none"/>
              </w:rPr>
              <w:t>Wednesday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MATH19-R07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Arvind Patel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LR-I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CS Lalitha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L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</w:t>
            </w: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Ruchi Das</w:t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R04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Ajay Kumar</w:t>
            </w:r>
          </w:p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R01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Research Methodology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Ranj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na Jain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Seminar Room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R01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Research Methodology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Ranj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na Jain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Seminar Room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R02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Atul Gaur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R-4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4" w:hRule="atLeast"/>
        </w:trPr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Cs/>
                <w:sz w:val="22"/>
                <w:szCs w:val="22"/>
                <w:u w:val="none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MATH19-R09</w:t>
            </w:r>
          </w:p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Dinesh Singh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Seminar Room</w:t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R08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V. Ambethakar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R-3</w:t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7" w:hRule="atLeast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Cs/>
                <w:sz w:val="22"/>
                <w:szCs w:val="22"/>
                <w:u w:val="none"/>
              </w:rPr>
              <w:t>Thursday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R03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Sachi Srivastava</w:t>
            </w:r>
          </w:p>
          <w:p>
            <w:pPr>
              <w:pStyle w:val="Normal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SDC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R03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Sachi Srivastava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SDC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R10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Sanjay Kumar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SDC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R10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Sanjay Kumar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SDC</w:t>
            </w:r>
          </w:p>
        </w:tc>
      </w:tr>
      <w:tr>
        <w:trPr>
          <w:trHeight w:val="765" w:hRule="atLeast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Cs/>
                <w:sz w:val="22"/>
                <w:szCs w:val="22"/>
                <w:u w:val="none"/>
              </w:rPr>
              <w:t>Friday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CS Lalitha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L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</w:t>
            </w: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R06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Ruchi Das</w:t>
            </w:r>
          </w:p>
          <w:p>
            <w:pPr>
              <w:pStyle w:val="Normal"/>
              <w:rPr>
                <w:rFonts w:ascii="Cambria" w:hAnsi="Cambria"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R04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Ajay Kumar</w:t>
            </w:r>
          </w:p>
          <w:p>
            <w:pPr>
              <w:pStyle w:val="Normal"/>
              <w:rPr>
                <w:rFonts w:ascii="Cambria" w:hAnsi="Cambria"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LR-I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R01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Research Methodology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Ranj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na Jain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Seminar Room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R02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Atul Gaur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R-4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MATH19-R07</w:t>
            </w:r>
          </w:p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Arvind Patel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LR-I</w:t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Cs/>
                <w:sz w:val="22"/>
                <w:szCs w:val="22"/>
                <w:u w:val="none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MATH19-R09</w:t>
            </w:r>
          </w:p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Dinesh Singh</w:t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Seminar Room</w:t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6" w:hRule="atLeast"/>
        </w:trPr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Cs/>
                <w:sz w:val="22"/>
                <w:szCs w:val="22"/>
                <w:u w:val="none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Cs/>
                <w:sz w:val="22"/>
                <w:szCs w:val="22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asciiTheme="majorHAnsi" w:hAnsiTheme="majorHAnsi"/>
                <w:b w:val="false"/>
                <w:b w:val="false"/>
                <w:sz w:val="22"/>
                <w:szCs w:val="22"/>
                <w:u w:val="none"/>
              </w:rPr>
            </w:pPr>
            <w:r>
              <w:rPr>
                <w:rFonts w:asciiTheme="majorHAnsi" w:hAnsiTheme="majorHAnsi" w:ascii="Cambria" w:hAnsi="Cambria"/>
                <w:b w:val="false"/>
                <w:sz w:val="22"/>
                <w:szCs w:val="22"/>
                <w:u w:val="none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sz w:val="22"/>
                <w:szCs w:val="22"/>
                <w:u w:val="none"/>
              </w:rPr>
              <w:t>MATH17-</w:t>
            </w: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 xml:space="preserve">R08 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V. Ambethakar</w:t>
            </w:r>
          </w:p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 w:asciiTheme="majorHAnsi" w:hAnsiTheme="majorHAnsi"/>
                <w:b w:val="false"/>
                <w:bCs/>
                <w:sz w:val="22"/>
                <w:szCs w:val="22"/>
                <w:u w:val="none"/>
              </w:rPr>
              <w:t>R-3</w:t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15" w:type="dxa"/>
            </w:tcMar>
          </w:tcPr>
          <w:p>
            <w:pPr>
              <w:pStyle w:val="TextBody"/>
              <w:rPr>
                <w:rFonts w:ascii="Cambria" w:hAnsi="Cambria" w:cs="Arial" w:asciiTheme="majorHAnsi" w:hAnsiTheme="majorHAnsi"/>
                <w:b w:val="false"/>
                <w:b w:val="false"/>
                <w:bCs/>
                <w:sz w:val="22"/>
                <w:szCs w:val="22"/>
                <w:u w:val="none"/>
              </w:rPr>
            </w:pPr>
            <w:r>
              <w:rPr>
                <w:rFonts w:cs="Arial" w:ascii="Cambria" w:hAnsi="Cambria"/>
                <w:b w:val="false"/>
                <w:bCs/>
                <w:sz w:val="22"/>
                <w:szCs w:val="22"/>
                <w:u w:val="none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1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Indent"/>
        <w:ind w:left="0" w:hanging="0"/>
        <w:jc w:val="both"/>
        <w:rPr>
          <w:rFonts w:ascii="Cambria" w:hAnsi="Cambria" w:asciiTheme="majorHAnsi" w:hAnsiTheme="majorHAnsi"/>
          <w:b/>
          <w:b/>
          <w:bCs/>
          <w:sz w:val="22"/>
          <w:szCs w:val="22"/>
        </w:rPr>
      </w:pPr>
      <w:r>
        <w:rPr>
          <w:rFonts w:ascii="Cambria" w:hAnsi="Cambria" w:asciiTheme="majorHAnsi" w:hAnsiTheme="majorHAnsi"/>
          <w:b/>
          <w:bCs/>
          <w:sz w:val="22"/>
          <w:szCs w:val="22"/>
        </w:rPr>
        <w:t xml:space="preserve">                  </w:t>
      </w:r>
    </w:p>
    <w:p>
      <w:pPr>
        <w:pStyle w:val="TextBody"/>
        <w:rPr>
          <w:rFonts w:ascii="Cambria" w:hAnsi="Cambria" w:asciiTheme="majorHAnsi" w:hAnsiTheme="majorHAnsi"/>
          <w:bCs/>
          <w:sz w:val="22"/>
          <w:szCs w:val="22"/>
          <w:u w:val="none"/>
        </w:rPr>
      </w:pPr>
      <w:r>
        <w:rPr>
          <w:rFonts w:ascii="Cambria" w:hAnsi="Cambria" w:asciiTheme="majorHAnsi" w:hAnsiTheme="majorHAnsi"/>
          <w:bCs/>
          <w:sz w:val="22"/>
          <w:szCs w:val="22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ab/>
      </w:r>
    </w:p>
    <w:p>
      <w:pPr>
        <w:pStyle w:val="TextBody"/>
        <w:ind w:left="10080" w:firstLine="720"/>
        <w:jc w:val="center"/>
        <w:rPr/>
      </w:pPr>
      <w:r>
        <w:rPr>
          <w:rFonts w:ascii="Cambria" w:hAnsi="Cambria" w:asciiTheme="majorHAnsi" w:hAnsiTheme="majorHAnsi"/>
          <w:bCs/>
          <w:sz w:val="22"/>
          <w:szCs w:val="22"/>
          <w:u w:val="none"/>
        </w:rPr>
        <w:t>HEAD</w:t>
      </w:r>
    </w:p>
    <w:sectPr>
      <w:type w:val="nextPage"/>
      <w:pgSz w:orient="landscape" w:w="15840" w:h="12240"/>
      <w:pgMar w:left="1440" w:right="1080" w:header="0" w:top="0" w:footer="0" w:bottom="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a51ea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en-AU" w:eastAsia="en-US" w:bidi="ar-SA"/>
    </w:rPr>
  </w:style>
  <w:style w:type="paragraph" w:styleId="Heading1">
    <w:name w:val="Heading 1"/>
    <w:basedOn w:val="Normal"/>
    <w:next w:val="Normal"/>
    <w:qFormat/>
    <w:rsid w:val="00ba51ea"/>
    <w:pPr>
      <w:keepNext w:val="true"/>
      <w:jc w:val="center"/>
      <w:outlineLvl w:val="0"/>
    </w:pPr>
    <w:rPr>
      <w:rFonts w:cs="Times New Roman"/>
      <w:b/>
      <w:sz w:val="28"/>
      <w:szCs w:val="20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23422e"/>
    <w:rPr>
      <w:b/>
      <w:u w:val="single"/>
    </w:rPr>
  </w:style>
  <w:style w:type="character" w:styleId="BodyTextIndentChar" w:customStyle="1">
    <w:name w:val="Body Text Indent Char"/>
    <w:basedOn w:val="DefaultParagraphFont"/>
    <w:link w:val="BodyTextIndent"/>
    <w:qFormat/>
    <w:rsid w:val="006f487d"/>
    <w:rPr>
      <w:rFonts w:ascii="Arial" w:hAnsi="Arial" w:cs="Arial"/>
      <w:sz w:val="24"/>
      <w:szCs w:val="24"/>
      <w:lang w:val="en-A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rsid w:val="00ba51ea"/>
    <w:pPr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ba51ea"/>
    <w:pPr>
      <w:jc w:val="center"/>
    </w:pPr>
    <w:rPr>
      <w:rFonts w:cs="Times New Roman"/>
      <w:sz w:val="28"/>
      <w:szCs w:val="20"/>
      <w:lang w:val="en-US"/>
    </w:rPr>
  </w:style>
  <w:style w:type="paragraph" w:styleId="TextBodyIndent">
    <w:name w:val="Body Text Indent"/>
    <w:basedOn w:val="Normal"/>
    <w:link w:val="BodyTextIndentChar"/>
    <w:rsid w:val="006f487d"/>
    <w:pPr>
      <w:spacing w:before="0" w:after="120"/>
      <w:ind w:left="360" w:hanging="0"/>
    </w:pPr>
    <w:rPr/>
  </w:style>
  <w:style w:type="paragraph" w:styleId="ListParagraph">
    <w:name w:val="List Paragraph"/>
    <w:basedOn w:val="Normal"/>
    <w:uiPriority w:val="34"/>
    <w:qFormat/>
    <w:rsid w:val="006f48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e21" w:customStyle="1">
    <w:name w:val="Style2"/>
    <w:qFormat/>
    <w:rsid w:val="00bb452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51e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60CD-292E-4084-98F6-1FF7F8D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LibreOffice/6.0.7.3$Linux_X86_64 LibreOffice_project/00m0$Build-3</Application>
  <Pages>2</Pages>
  <Words>209</Words>
  <Characters>1339</Characters>
  <CharactersWithSpaces>1463</CharactersWithSpaces>
  <Paragraphs>147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2019-10-15T10:14:00Z</dcterms:created>
  <dc:creator>a</dc:creator>
  <dc:description/>
  <dc:language>en-IN</dc:language>
  <cp:lastModifiedBy/>
  <cp:lastPrinted>2018-10-31T07:03:00Z</cp:lastPrinted>
  <dcterms:modified xsi:type="dcterms:W3CDTF">2020-01-01T10:25:09Z</dcterms:modified>
  <cp:revision>11</cp:revision>
  <dc:subject/>
  <dc:title>DEPARTMENT OF MATHEMATICS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